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A8BD0A" w14:textId="77777777" w:rsidR="0062053E" w:rsidRDefault="0062053E" w:rsidP="0062053E">
      <w:pPr>
        <w:spacing w:before="120" w:after="120" w:line="360" w:lineRule="auto"/>
        <w:rPr>
          <w:rFonts w:ascii="Arial" w:hAnsi="Arial" w:cs="Arial"/>
          <w:sz w:val="24"/>
          <w:szCs w:val="24"/>
          <w:lang w:val="en-US"/>
        </w:rPr>
      </w:pPr>
    </w:p>
    <w:tbl>
      <w:tblPr>
        <w:tblW w:w="9072" w:type="dxa"/>
        <w:tblLayout w:type="fixed"/>
        <w:tblLook w:val="04A0" w:firstRow="1" w:lastRow="0" w:firstColumn="1" w:lastColumn="0" w:noHBand="0" w:noVBand="1"/>
      </w:tblPr>
      <w:tblGrid>
        <w:gridCol w:w="3255"/>
        <w:gridCol w:w="5817"/>
      </w:tblGrid>
      <w:tr w:rsidR="0062053E" w:rsidRPr="008E5832" w14:paraId="7A25A94B" w14:textId="77777777" w:rsidTr="00A46E9D">
        <w:tc>
          <w:tcPr>
            <w:tcW w:w="3255" w:type="dxa"/>
          </w:tcPr>
          <w:p w14:paraId="5B690E62" w14:textId="4E07A15E" w:rsidR="0062053E" w:rsidRDefault="0062053E" w:rsidP="0062053E">
            <w:pPr>
              <w:pStyle w:val="Stopka"/>
              <w:suppressLineNumbers/>
              <w:spacing w:before="120" w:after="120" w:line="360" w:lineRule="auto"/>
              <w:ind w:left="34"/>
              <w:jc w:val="center"/>
              <w:rPr>
                <w:rFonts w:ascii="Arial" w:hAnsi="Arial" w:cs="Arial"/>
                <w:sz w:val="20"/>
                <w:szCs w:val="20"/>
              </w:rPr>
            </w:pPr>
            <w:r>
              <w:rPr>
                <w:noProof/>
                <w:lang w:eastAsia="pl-PL"/>
              </w:rPr>
              <mc:AlternateContent>
                <mc:Choice Requires="wps">
                  <w:drawing>
                    <wp:anchor distT="0" distB="0" distL="114300" distR="114300" simplePos="0" relativeHeight="251659264" behindDoc="0" locked="0" layoutInCell="1" allowOverlap="1" wp14:anchorId="11D36C1B" wp14:editId="6EE122F9">
                      <wp:simplePos x="0" y="0"/>
                      <wp:positionH relativeFrom="column">
                        <wp:posOffset>0</wp:posOffset>
                      </wp:positionH>
                      <wp:positionV relativeFrom="paragraph">
                        <wp:posOffset>0</wp:posOffset>
                      </wp:positionV>
                      <wp:extent cx="635000" cy="635000"/>
                      <wp:effectExtent l="0" t="0" r="3175" b="3175"/>
                      <wp:wrapNone/>
                      <wp:docPr id="1244108314" name="Prostokąt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90487A" id="Prostokąt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rPr>
              <w:object w:dxaOrig="1560" w:dyaOrig="1920" w14:anchorId="76E70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 o:spid="_x0000_i1025" type="#_x0000_t75" alt="" style="width:78pt;height:96pt;visibility:visible;mso-width-percent:0;mso-height-percent:0;mso-wrap-distance-right:0;mso-wrap-distance-bottom:6pt;mso-width-percent:0;mso-height-percent:0" o:ole="" filled="t">
                  <v:imagedata r:id="rId9" o:title=""/>
                </v:shape>
                <o:OLEObject Type="Embed" ProgID="CorelDRAW.Graphic.9" ShapeID="ole_rId3" DrawAspect="Content" ObjectID="_1837837681" r:id="rId10"/>
              </w:object>
            </w:r>
          </w:p>
        </w:tc>
        <w:tc>
          <w:tcPr>
            <w:tcW w:w="5817" w:type="dxa"/>
          </w:tcPr>
          <w:p w14:paraId="6859B910" w14:textId="77777777" w:rsidR="0062053E" w:rsidRDefault="0062053E" w:rsidP="0062053E">
            <w:pPr>
              <w:suppressLineNumbers/>
              <w:spacing w:before="120" w:after="120" w:line="360" w:lineRule="auto"/>
              <w:rPr>
                <w:rFonts w:ascii="Arial" w:hAnsi="Arial" w:cs="Arial"/>
                <w:b/>
                <w:bCs/>
                <w:sz w:val="20"/>
                <w:szCs w:val="20"/>
              </w:rPr>
            </w:pPr>
            <w:r>
              <w:rPr>
                <w:rFonts w:ascii="Arial" w:hAnsi="Arial" w:cs="Arial"/>
                <w:b/>
                <w:bCs/>
                <w:sz w:val="20"/>
                <w:szCs w:val="20"/>
              </w:rPr>
              <w:t>Powiat Wieluński</w:t>
            </w:r>
          </w:p>
          <w:p w14:paraId="551D977E" w14:textId="77777777" w:rsidR="0062053E" w:rsidRDefault="0062053E" w:rsidP="0062053E">
            <w:pPr>
              <w:suppressLineNumbers/>
              <w:spacing w:before="120" w:after="120" w:line="360" w:lineRule="auto"/>
              <w:rPr>
                <w:rFonts w:ascii="Arial" w:hAnsi="Arial" w:cs="Arial"/>
                <w:sz w:val="20"/>
                <w:szCs w:val="20"/>
              </w:rPr>
            </w:pPr>
            <w:r>
              <w:rPr>
                <w:rFonts w:ascii="Arial" w:hAnsi="Arial" w:cs="Arial"/>
                <w:sz w:val="20"/>
                <w:szCs w:val="20"/>
              </w:rPr>
              <w:t>Pl. Kazimierza Wielkiego 2, 98-300 Wieluń</w:t>
            </w:r>
          </w:p>
          <w:p w14:paraId="6B49A033" w14:textId="77777777" w:rsidR="0062053E" w:rsidRDefault="0062053E" w:rsidP="0062053E">
            <w:pPr>
              <w:suppressLineNumbers/>
              <w:spacing w:before="120" w:after="120" w:line="360" w:lineRule="auto"/>
              <w:rPr>
                <w:rFonts w:ascii="Arial" w:hAnsi="Arial" w:cs="Arial"/>
                <w:sz w:val="20"/>
                <w:szCs w:val="20"/>
                <w:lang w:val="en-US"/>
              </w:rPr>
            </w:pPr>
            <w:r>
              <w:rPr>
                <w:rFonts w:ascii="Arial" w:hAnsi="Arial" w:cs="Arial"/>
                <w:sz w:val="20"/>
                <w:szCs w:val="20"/>
                <w:lang w:val="en-US"/>
              </w:rPr>
              <w:t>tel. +48 43 843 42 80, fax. +48 43 843 42 63</w:t>
            </w:r>
          </w:p>
          <w:p w14:paraId="0293C628" w14:textId="77777777" w:rsidR="0062053E" w:rsidRDefault="0062053E" w:rsidP="0062053E">
            <w:pPr>
              <w:suppressLineNumbers/>
              <w:spacing w:before="120" w:after="120" w:line="360" w:lineRule="auto"/>
              <w:rPr>
                <w:rFonts w:ascii="Arial" w:hAnsi="Arial" w:cs="Arial"/>
                <w:sz w:val="20"/>
                <w:szCs w:val="20"/>
                <w:lang w:val="en-US"/>
              </w:rPr>
            </w:pPr>
            <w:r>
              <w:rPr>
                <w:rFonts w:ascii="Arial" w:hAnsi="Arial" w:cs="Arial"/>
                <w:sz w:val="20"/>
                <w:szCs w:val="20"/>
                <w:lang w:val="en-US"/>
              </w:rPr>
              <w:t xml:space="preserve">e-mail: </w:t>
            </w:r>
            <w:hyperlink r:id="rId11">
              <w:r>
                <w:rPr>
                  <w:rFonts w:ascii="Arial" w:hAnsi="Arial" w:cs="Arial"/>
                  <w:sz w:val="20"/>
                  <w:szCs w:val="20"/>
                  <w:lang w:val="en-US"/>
                </w:rPr>
                <w:t>zam_pub@powiat.wielun.pl</w:t>
              </w:r>
            </w:hyperlink>
            <w:r>
              <w:rPr>
                <w:rFonts w:ascii="Arial" w:hAnsi="Arial" w:cs="Arial"/>
                <w:sz w:val="20"/>
                <w:szCs w:val="20"/>
                <w:lang w:val="en-US"/>
              </w:rPr>
              <w:t>, www. bip.powiat.wielun.pl</w:t>
            </w:r>
          </w:p>
        </w:tc>
      </w:tr>
    </w:tbl>
    <w:p w14:paraId="11DCAE5E" w14:textId="77777777" w:rsidR="0062053E" w:rsidRDefault="0062053E" w:rsidP="0062053E">
      <w:pPr>
        <w:spacing w:before="120" w:after="120" w:line="360" w:lineRule="auto"/>
        <w:rPr>
          <w:rFonts w:ascii="Arial" w:hAnsi="Arial" w:cs="Arial"/>
          <w:sz w:val="24"/>
          <w:szCs w:val="24"/>
          <w:lang w:val="en-US"/>
        </w:rPr>
      </w:pPr>
    </w:p>
    <w:p w14:paraId="5A1A09F7" w14:textId="5C6B8ABF" w:rsidR="0062053E" w:rsidRPr="009D6A2E" w:rsidRDefault="0062053E" w:rsidP="0062053E">
      <w:pPr>
        <w:spacing w:before="120" w:after="120" w:line="360" w:lineRule="auto"/>
        <w:rPr>
          <w:rFonts w:ascii="Arial" w:hAnsi="Arial" w:cs="Arial"/>
          <w:sz w:val="24"/>
          <w:szCs w:val="24"/>
        </w:rPr>
      </w:pPr>
      <w:r w:rsidRPr="009D6A2E">
        <w:rPr>
          <w:rFonts w:ascii="Arial" w:hAnsi="Arial" w:cs="Arial"/>
          <w:sz w:val="24"/>
          <w:szCs w:val="24"/>
        </w:rPr>
        <w:t>IR.272.</w:t>
      </w:r>
      <w:r w:rsidR="00344CB0">
        <w:rPr>
          <w:rFonts w:ascii="Arial" w:hAnsi="Arial" w:cs="Arial"/>
          <w:sz w:val="24"/>
          <w:szCs w:val="24"/>
        </w:rPr>
        <w:t>2</w:t>
      </w:r>
      <w:r w:rsidR="00CC1D97">
        <w:rPr>
          <w:rFonts w:ascii="Arial" w:hAnsi="Arial" w:cs="Arial"/>
          <w:sz w:val="24"/>
          <w:szCs w:val="24"/>
        </w:rPr>
        <w:t>2</w:t>
      </w:r>
      <w:r w:rsidRPr="009D6A2E">
        <w:rPr>
          <w:rFonts w:ascii="Arial" w:hAnsi="Arial" w:cs="Arial"/>
          <w:sz w:val="24"/>
          <w:szCs w:val="24"/>
        </w:rPr>
        <w:t>.2026</w:t>
      </w:r>
    </w:p>
    <w:p w14:paraId="33FD1CF3" w14:textId="77777777" w:rsidR="0062053E" w:rsidRPr="009D6A2E" w:rsidRDefault="0062053E" w:rsidP="0062053E">
      <w:pPr>
        <w:spacing w:before="120" w:after="120" w:line="360" w:lineRule="auto"/>
        <w:rPr>
          <w:rFonts w:ascii="Arial" w:hAnsi="Arial" w:cs="Arial"/>
          <w:sz w:val="24"/>
          <w:szCs w:val="24"/>
        </w:rPr>
      </w:pPr>
    </w:p>
    <w:p w14:paraId="104C766A" w14:textId="77777777" w:rsidR="0062053E" w:rsidRPr="009C4F3F" w:rsidRDefault="0062053E" w:rsidP="009C4F3F">
      <w:pPr>
        <w:spacing w:before="120" w:after="120" w:line="360" w:lineRule="auto"/>
        <w:rPr>
          <w:rFonts w:ascii="Arial" w:hAnsi="Arial" w:cs="Arial"/>
          <w:b/>
          <w:bCs/>
          <w:sz w:val="24"/>
          <w:szCs w:val="24"/>
        </w:rPr>
      </w:pPr>
      <w:r w:rsidRPr="009C4F3F">
        <w:rPr>
          <w:rFonts w:ascii="Arial" w:hAnsi="Arial" w:cs="Arial"/>
          <w:b/>
          <w:bCs/>
          <w:sz w:val="24"/>
          <w:szCs w:val="24"/>
        </w:rPr>
        <w:t>SPECYFIKACJA WARUNKÓW ZAMÓWIENIA</w:t>
      </w:r>
    </w:p>
    <w:p w14:paraId="606775B5" w14:textId="77777777" w:rsidR="0062053E" w:rsidRDefault="0062053E" w:rsidP="0062053E">
      <w:pPr>
        <w:spacing w:before="120" w:after="120" w:line="360" w:lineRule="auto"/>
        <w:rPr>
          <w:rFonts w:ascii="Arial" w:hAnsi="Arial" w:cs="Arial"/>
          <w:sz w:val="24"/>
          <w:szCs w:val="24"/>
        </w:rPr>
      </w:pPr>
    </w:p>
    <w:p w14:paraId="7C1B793E" w14:textId="77777777" w:rsidR="0062053E" w:rsidRDefault="0062053E" w:rsidP="0062053E">
      <w:pPr>
        <w:spacing w:before="120" w:after="120" w:line="360" w:lineRule="auto"/>
        <w:rPr>
          <w:rFonts w:ascii="Arial" w:hAnsi="Arial" w:cs="Arial"/>
          <w:sz w:val="24"/>
          <w:szCs w:val="24"/>
        </w:rPr>
      </w:pPr>
    </w:p>
    <w:p w14:paraId="3F5E9430" w14:textId="7F2171F4" w:rsidR="0062053E" w:rsidRDefault="00B756E1" w:rsidP="0062053E">
      <w:pPr>
        <w:spacing w:before="120" w:after="120" w:line="360" w:lineRule="auto"/>
        <w:rPr>
          <w:rFonts w:ascii="Arial" w:hAnsi="Arial" w:cs="Arial"/>
          <w:smallCaps/>
          <w:sz w:val="24"/>
          <w:szCs w:val="24"/>
        </w:rPr>
      </w:pPr>
      <w:r>
        <w:rPr>
          <w:rFonts w:ascii="Arial" w:hAnsi="Arial" w:cs="Arial"/>
          <w:b/>
          <w:bCs/>
          <w:sz w:val="28"/>
          <w:szCs w:val="28"/>
        </w:rPr>
        <w:t>Utworzenie bazy danych w zakresie EGIB</w:t>
      </w:r>
      <w:r w:rsidR="0062053E" w:rsidRPr="0062053E">
        <w:rPr>
          <w:rFonts w:ascii="Arial" w:hAnsi="Arial" w:cs="Arial"/>
          <w:b/>
          <w:bCs/>
          <w:sz w:val="28"/>
          <w:szCs w:val="28"/>
        </w:rPr>
        <w:t xml:space="preserve"> </w:t>
      </w:r>
      <w:r>
        <w:rPr>
          <w:rFonts w:ascii="Arial" w:hAnsi="Arial" w:cs="Arial"/>
          <w:b/>
          <w:bCs/>
          <w:sz w:val="28"/>
          <w:szCs w:val="28"/>
        </w:rPr>
        <w:t>dla jednostki ewidencyjnej Osjaków obszar wiejski</w:t>
      </w:r>
    </w:p>
    <w:p w14:paraId="2A67BCEC" w14:textId="77777777" w:rsidR="0062053E" w:rsidRDefault="0062053E" w:rsidP="0062053E">
      <w:pPr>
        <w:tabs>
          <w:tab w:val="left" w:pos="4820"/>
        </w:tabs>
        <w:spacing w:before="120" w:after="120" w:line="360" w:lineRule="auto"/>
        <w:rPr>
          <w:rFonts w:ascii="Arial" w:hAnsi="Arial" w:cs="Arial"/>
          <w:sz w:val="24"/>
          <w:szCs w:val="24"/>
        </w:rPr>
      </w:pPr>
    </w:p>
    <w:p w14:paraId="68C76826" w14:textId="77777777" w:rsidR="0062053E" w:rsidRDefault="0062053E" w:rsidP="0062053E">
      <w:pPr>
        <w:tabs>
          <w:tab w:val="left" w:pos="4820"/>
        </w:tabs>
        <w:spacing w:before="120" w:after="120" w:line="360" w:lineRule="auto"/>
        <w:rPr>
          <w:rFonts w:ascii="Arial" w:hAnsi="Arial" w:cs="Arial"/>
          <w:sz w:val="24"/>
          <w:szCs w:val="24"/>
        </w:rPr>
      </w:pPr>
    </w:p>
    <w:p w14:paraId="44F35F68" w14:textId="77777777" w:rsidR="0062053E" w:rsidRDefault="0062053E" w:rsidP="0062053E">
      <w:pPr>
        <w:tabs>
          <w:tab w:val="left" w:pos="4820"/>
        </w:tabs>
        <w:spacing w:before="120" w:after="120" w:line="360" w:lineRule="auto"/>
        <w:rPr>
          <w:rFonts w:ascii="Arial" w:hAnsi="Arial" w:cs="Arial"/>
          <w:b/>
          <w:sz w:val="24"/>
          <w:szCs w:val="24"/>
        </w:rPr>
      </w:pPr>
      <w:r>
        <w:rPr>
          <w:rFonts w:ascii="Arial" w:hAnsi="Arial" w:cs="Arial"/>
          <w:b/>
          <w:sz w:val="24"/>
          <w:szCs w:val="24"/>
        </w:rPr>
        <w:t>Zatwierdzam:</w:t>
      </w:r>
    </w:p>
    <w:p w14:paraId="5FEBFB42" w14:textId="0B92D9A9" w:rsidR="0062053E" w:rsidRDefault="008E5832" w:rsidP="0062053E">
      <w:pPr>
        <w:spacing w:before="120" w:after="120" w:line="360" w:lineRule="auto"/>
        <w:rPr>
          <w:rFonts w:ascii="Arial" w:hAnsi="Arial" w:cs="Arial"/>
          <w:sz w:val="24"/>
          <w:szCs w:val="24"/>
        </w:rPr>
      </w:pPr>
      <w:r>
        <w:rPr>
          <w:rFonts w:ascii="Arial" w:hAnsi="Arial" w:cs="Arial"/>
          <w:sz w:val="24"/>
          <w:szCs w:val="24"/>
        </w:rPr>
        <w:t>Maciej Bryś</w:t>
      </w:r>
    </w:p>
    <w:p w14:paraId="1BB4DAAD" w14:textId="10B0AEB4" w:rsidR="008E5832" w:rsidRDefault="008E5832" w:rsidP="0062053E">
      <w:pPr>
        <w:spacing w:before="120" w:after="120" w:line="360" w:lineRule="auto"/>
        <w:rPr>
          <w:rFonts w:ascii="Arial" w:hAnsi="Arial" w:cs="Arial"/>
          <w:sz w:val="24"/>
          <w:szCs w:val="24"/>
        </w:rPr>
      </w:pPr>
      <w:r>
        <w:rPr>
          <w:rFonts w:ascii="Arial" w:hAnsi="Arial" w:cs="Arial"/>
          <w:sz w:val="24"/>
          <w:szCs w:val="24"/>
        </w:rPr>
        <w:t>Starosta Wieluński</w:t>
      </w:r>
      <w:bookmarkStart w:id="0" w:name="_GoBack"/>
      <w:bookmarkEnd w:id="0"/>
    </w:p>
    <w:p w14:paraId="7B12F5A7" w14:textId="77777777" w:rsidR="0062053E" w:rsidRDefault="0062053E" w:rsidP="0062053E">
      <w:pPr>
        <w:spacing w:before="120" w:after="120" w:line="360" w:lineRule="auto"/>
        <w:rPr>
          <w:rFonts w:ascii="Arial" w:hAnsi="Arial" w:cs="Arial"/>
          <w:sz w:val="24"/>
          <w:szCs w:val="24"/>
        </w:rPr>
      </w:pPr>
    </w:p>
    <w:p w14:paraId="21671057" w14:textId="77777777" w:rsidR="0062053E" w:rsidRDefault="0062053E" w:rsidP="0062053E">
      <w:pPr>
        <w:spacing w:before="120" w:after="120" w:line="360" w:lineRule="auto"/>
        <w:rPr>
          <w:rFonts w:ascii="Arial" w:hAnsi="Arial" w:cs="Arial"/>
          <w:sz w:val="24"/>
          <w:szCs w:val="24"/>
        </w:rPr>
      </w:pPr>
    </w:p>
    <w:p w14:paraId="2D9F589C" w14:textId="77777777" w:rsidR="009C4F3F" w:rsidRDefault="009C4F3F" w:rsidP="0062053E">
      <w:pPr>
        <w:spacing w:before="120" w:after="120" w:line="360" w:lineRule="auto"/>
        <w:rPr>
          <w:rFonts w:ascii="Arial" w:hAnsi="Arial" w:cs="Arial"/>
          <w:sz w:val="24"/>
          <w:szCs w:val="24"/>
        </w:rPr>
      </w:pPr>
    </w:p>
    <w:p w14:paraId="763BBA49" w14:textId="77777777" w:rsidR="009C4F3F" w:rsidRDefault="009C4F3F" w:rsidP="0062053E">
      <w:pPr>
        <w:spacing w:before="120" w:after="120" w:line="360" w:lineRule="auto"/>
        <w:rPr>
          <w:rFonts w:ascii="Arial" w:hAnsi="Arial" w:cs="Arial"/>
          <w:sz w:val="24"/>
          <w:szCs w:val="24"/>
        </w:rPr>
      </w:pPr>
    </w:p>
    <w:p w14:paraId="30EBC4D3" w14:textId="77777777" w:rsidR="009C4F3F" w:rsidRDefault="009C4F3F" w:rsidP="0062053E">
      <w:pPr>
        <w:spacing w:before="120" w:after="120" w:line="360" w:lineRule="auto"/>
        <w:rPr>
          <w:rFonts w:ascii="Arial" w:hAnsi="Arial" w:cs="Arial"/>
          <w:sz w:val="24"/>
          <w:szCs w:val="24"/>
        </w:rPr>
      </w:pPr>
    </w:p>
    <w:p w14:paraId="09EA9913" w14:textId="4B382753" w:rsidR="0062053E" w:rsidRDefault="0062053E" w:rsidP="0062053E">
      <w:pPr>
        <w:spacing w:before="120" w:after="120" w:line="360" w:lineRule="auto"/>
        <w:rPr>
          <w:rFonts w:ascii="Arial" w:hAnsi="Arial" w:cs="Arial"/>
          <w:sz w:val="24"/>
          <w:szCs w:val="24"/>
        </w:rPr>
      </w:pPr>
      <w:r w:rsidRPr="009D6A2E">
        <w:rPr>
          <w:rFonts w:ascii="Arial" w:hAnsi="Arial" w:cs="Arial"/>
          <w:sz w:val="24"/>
          <w:szCs w:val="24"/>
        </w:rPr>
        <w:t xml:space="preserve">Wieluń, </w:t>
      </w:r>
      <w:r w:rsidR="00FF5518">
        <w:rPr>
          <w:rFonts w:ascii="Arial" w:hAnsi="Arial" w:cs="Arial"/>
          <w:sz w:val="24"/>
          <w:szCs w:val="24"/>
        </w:rPr>
        <w:t>17</w:t>
      </w:r>
      <w:r>
        <w:rPr>
          <w:rFonts w:ascii="Arial" w:hAnsi="Arial" w:cs="Arial"/>
          <w:sz w:val="24"/>
          <w:szCs w:val="24"/>
        </w:rPr>
        <w:t>.0</w:t>
      </w:r>
      <w:r w:rsidR="0020395C">
        <w:rPr>
          <w:rFonts w:ascii="Arial" w:hAnsi="Arial" w:cs="Arial"/>
          <w:sz w:val="24"/>
          <w:szCs w:val="24"/>
        </w:rPr>
        <w:t>4</w:t>
      </w:r>
      <w:r>
        <w:rPr>
          <w:rFonts w:ascii="Arial" w:hAnsi="Arial" w:cs="Arial"/>
          <w:sz w:val="24"/>
          <w:szCs w:val="24"/>
        </w:rPr>
        <w:t>.2026 r.</w:t>
      </w:r>
    </w:p>
    <w:p w14:paraId="4C56D158" w14:textId="7DCAF400" w:rsidR="0062053E" w:rsidRPr="0062053E" w:rsidRDefault="0062053E" w:rsidP="0062053E">
      <w:pPr>
        <w:spacing w:before="120" w:after="120" w:line="360" w:lineRule="auto"/>
        <w:rPr>
          <w:rFonts w:ascii="Arial" w:hAnsi="Arial" w:cs="Arial"/>
          <w:sz w:val="24"/>
          <w:szCs w:val="24"/>
        </w:rPr>
      </w:pPr>
      <w:r>
        <w:br w:type="page"/>
      </w:r>
    </w:p>
    <w:p w14:paraId="723C7911" w14:textId="77777777" w:rsidR="006676F1" w:rsidRDefault="006676F1" w:rsidP="00B137BC">
      <w:pPr>
        <w:pStyle w:val="Nagwek1"/>
        <w:numPr>
          <w:ilvl w:val="0"/>
          <w:numId w:val="1"/>
        </w:numPr>
        <w:shd w:val="clear" w:color="auto" w:fill="BFBFBF" w:themeFill="background1" w:themeFillShade="BF"/>
        <w:tabs>
          <w:tab w:val="clear" w:pos="0"/>
          <w:tab w:val="num" w:pos="360"/>
          <w:tab w:val="left" w:pos="426"/>
        </w:tabs>
        <w:spacing w:before="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Nazwa oraz adres zamawiającego, numer telefonu, adres poczty elektronicznej oraz strony internetowej prowadzonego postępowania</w:t>
      </w:r>
    </w:p>
    <w:p w14:paraId="4528D884" w14:textId="77777777" w:rsidR="0062053E" w:rsidRDefault="0062053E" w:rsidP="00B137BC">
      <w:pPr>
        <w:spacing w:before="120" w:after="120" w:line="360" w:lineRule="auto"/>
        <w:rPr>
          <w:rFonts w:ascii="Arial" w:hAnsi="Arial" w:cs="Arial"/>
          <w:b/>
          <w:bCs/>
          <w:sz w:val="24"/>
          <w:szCs w:val="24"/>
        </w:rPr>
      </w:pPr>
      <w:r>
        <w:rPr>
          <w:rFonts w:ascii="Arial" w:hAnsi="Arial" w:cs="Arial"/>
          <w:b/>
          <w:bCs/>
          <w:sz w:val="24"/>
          <w:szCs w:val="24"/>
        </w:rPr>
        <w:t>Powiat Wieluński</w:t>
      </w:r>
    </w:p>
    <w:p w14:paraId="4B071286" w14:textId="77777777" w:rsidR="0062053E" w:rsidRDefault="0062053E" w:rsidP="00B137BC">
      <w:pPr>
        <w:spacing w:before="120" w:after="120" w:line="360" w:lineRule="auto"/>
        <w:rPr>
          <w:rFonts w:ascii="Arial" w:hAnsi="Arial" w:cs="Arial"/>
          <w:b/>
          <w:bCs/>
          <w:sz w:val="24"/>
          <w:szCs w:val="24"/>
        </w:rPr>
      </w:pPr>
      <w:r>
        <w:rPr>
          <w:rFonts w:ascii="Arial" w:hAnsi="Arial" w:cs="Arial"/>
          <w:b/>
          <w:bCs/>
          <w:sz w:val="24"/>
          <w:szCs w:val="24"/>
        </w:rPr>
        <w:t>Pl. Kazimierza Wielkiego 2, 98-300 Wieluń</w:t>
      </w:r>
    </w:p>
    <w:p w14:paraId="695E7EF6" w14:textId="77777777" w:rsidR="0062053E" w:rsidRDefault="0062053E" w:rsidP="00B137BC">
      <w:pPr>
        <w:spacing w:before="120" w:after="120" w:line="360" w:lineRule="auto"/>
        <w:rPr>
          <w:rFonts w:ascii="Arial" w:hAnsi="Arial" w:cs="Arial"/>
          <w:bCs/>
          <w:sz w:val="24"/>
          <w:szCs w:val="24"/>
          <w:lang w:val="en-US"/>
        </w:rPr>
      </w:pPr>
      <w:r>
        <w:rPr>
          <w:rFonts w:ascii="Arial" w:hAnsi="Arial" w:cs="Arial"/>
          <w:bCs/>
          <w:sz w:val="24"/>
          <w:szCs w:val="24"/>
          <w:lang w:val="en-US"/>
        </w:rPr>
        <w:t>tel. 043 843 42 80</w:t>
      </w:r>
    </w:p>
    <w:p w14:paraId="69398CDD" w14:textId="77777777" w:rsidR="0062053E" w:rsidRDefault="0062053E" w:rsidP="00B137BC">
      <w:pPr>
        <w:spacing w:before="120" w:after="120" w:line="360" w:lineRule="auto"/>
        <w:rPr>
          <w:rFonts w:ascii="Arial" w:hAnsi="Arial" w:cs="Arial"/>
          <w:bCs/>
          <w:sz w:val="24"/>
          <w:szCs w:val="24"/>
          <w:lang w:val="en-US"/>
        </w:rPr>
      </w:pPr>
      <w:r>
        <w:rPr>
          <w:rFonts w:ascii="Arial" w:hAnsi="Arial" w:cs="Arial"/>
          <w:bCs/>
          <w:sz w:val="24"/>
          <w:szCs w:val="24"/>
          <w:lang w:val="en-US"/>
        </w:rPr>
        <w:t xml:space="preserve">e-mail: </w:t>
      </w:r>
      <w:r>
        <w:rPr>
          <w:rFonts w:ascii="Arial" w:hAnsi="Arial" w:cs="Arial"/>
          <w:sz w:val="24"/>
          <w:szCs w:val="24"/>
          <w:lang w:val="en-US"/>
        </w:rPr>
        <w:t>zam_pub@powiat.wielun.pl</w:t>
      </w:r>
    </w:p>
    <w:p w14:paraId="5FDDF0E5" w14:textId="77777777" w:rsidR="0062053E" w:rsidRDefault="0062053E" w:rsidP="00B137BC">
      <w:pPr>
        <w:spacing w:before="120" w:after="120" w:line="360" w:lineRule="auto"/>
        <w:rPr>
          <w:rFonts w:ascii="Arial" w:hAnsi="Arial" w:cs="Arial"/>
          <w:sz w:val="24"/>
          <w:szCs w:val="24"/>
        </w:rPr>
      </w:pPr>
      <w:r>
        <w:rPr>
          <w:rFonts w:ascii="Arial" w:hAnsi="Arial" w:cs="Arial"/>
          <w:sz w:val="24"/>
          <w:szCs w:val="24"/>
        </w:rPr>
        <w:t>Postępowanie prowadzone jest na Platformie e-Zamówienia udostępnianej przez Urząd Zamówień Publicznych pod adresem: https://ezamowienia.gov.pl/.</w:t>
      </w:r>
    </w:p>
    <w:p w14:paraId="29D145CC" w14:textId="77777777" w:rsidR="00565E84" w:rsidRDefault="0062053E" w:rsidP="00B137BC">
      <w:pPr>
        <w:spacing w:before="120" w:after="120" w:line="360" w:lineRule="auto"/>
        <w:rPr>
          <w:rFonts w:ascii="Arial" w:hAnsi="Arial" w:cs="Arial"/>
          <w:sz w:val="24"/>
          <w:szCs w:val="24"/>
        </w:rPr>
      </w:pPr>
      <w:r>
        <w:rPr>
          <w:rFonts w:ascii="Arial" w:hAnsi="Arial" w:cs="Arial"/>
          <w:sz w:val="24"/>
          <w:szCs w:val="24"/>
        </w:rPr>
        <w:t xml:space="preserve">Identyfikator postępowania: </w:t>
      </w:r>
      <w:r w:rsidR="00565E84" w:rsidRPr="00565E84">
        <w:rPr>
          <w:rFonts w:ascii="Arial" w:hAnsi="Arial" w:cs="Arial"/>
          <w:sz w:val="24"/>
          <w:szCs w:val="24"/>
        </w:rPr>
        <w:t>ocds-148610-faee55de-8195-4e38-90cc-ee5ed5b79d24</w:t>
      </w:r>
      <w:r w:rsidR="00565E84">
        <w:rPr>
          <w:rFonts w:ascii="Arial" w:hAnsi="Arial" w:cs="Arial"/>
          <w:sz w:val="24"/>
          <w:szCs w:val="24"/>
        </w:rPr>
        <w:t>.</w:t>
      </w:r>
    </w:p>
    <w:p w14:paraId="353CE10C" w14:textId="55991415" w:rsidR="000C4E00" w:rsidRPr="0062053E" w:rsidRDefault="0062053E" w:rsidP="00B137BC">
      <w:pPr>
        <w:spacing w:before="120" w:after="120" w:line="360" w:lineRule="auto"/>
        <w:rPr>
          <w:rFonts w:ascii="Arial" w:hAnsi="Arial" w:cs="Arial"/>
          <w:color w:val="000000"/>
          <w:sz w:val="24"/>
          <w:szCs w:val="24"/>
        </w:rPr>
      </w:pPr>
      <w:r w:rsidRPr="00E84611">
        <w:rPr>
          <w:rFonts w:ascii="Arial" w:hAnsi="Arial" w:cs="Arial"/>
          <w:color w:val="000000"/>
          <w:sz w:val="24"/>
          <w:szCs w:val="24"/>
        </w:rPr>
        <w:t xml:space="preserve">Adres strony internetowej prowadzonego postępowania: </w:t>
      </w:r>
      <w:r w:rsidR="00565E84" w:rsidRPr="00565E84">
        <w:rPr>
          <w:rFonts w:ascii="Arial" w:hAnsi="Arial" w:cs="Arial"/>
          <w:color w:val="000000"/>
          <w:sz w:val="24"/>
          <w:szCs w:val="24"/>
        </w:rPr>
        <w:t>https://ezamowienia.gov.pl/mp-client/search/list/ocds-148610-faee55de-8195-4e38-90cc-ee5ed5b79d24</w:t>
      </w:r>
      <w:r w:rsidR="00565E84">
        <w:rPr>
          <w:rFonts w:ascii="Arial" w:hAnsi="Arial" w:cs="Arial"/>
          <w:color w:val="000000"/>
          <w:sz w:val="24"/>
          <w:szCs w:val="24"/>
        </w:rPr>
        <w:t>.</w:t>
      </w:r>
    </w:p>
    <w:p w14:paraId="0C6FB893" w14:textId="77777777" w:rsidR="006676F1" w:rsidRDefault="006676F1"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Adres strony internetowej, na której udostępniane będą zmiany i wyjaśnienia treści SWZ oraz inne dokumenty zamówienia bezpośrednio związane z postępowaniem o udzielenie zamówienia</w:t>
      </w:r>
    </w:p>
    <w:p w14:paraId="74858D57" w14:textId="35089C9F" w:rsidR="006676F1" w:rsidRPr="009C4F3F" w:rsidRDefault="006676F1" w:rsidP="00B137BC">
      <w:pPr>
        <w:spacing w:line="360" w:lineRule="auto"/>
        <w:rPr>
          <w:rFonts w:ascii="Arial" w:hAnsi="Arial" w:cs="Arial"/>
        </w:rPr>
      </w:pPr>
      <w:r>
        <w:rPr>
          <w:rFonts w:ascii="Arial" w:hAnsi="Arial" w:cs="Arial"/>
          <w:sz w:val="24"/>
          <w:szCs w:val="24"/>
        </w:rPr>
        <w:t xml:space="preserve">Zmiany i wyjaśnienia treści SWZ oraz inne dokumenty zamówienia bezpośrednio związane z postępowaniem o udzielenie zamówienia Zamawiający będzie udostępniał na Platformie e-Zamówienia udostępnianej przez Urząd Zamówień Publicznych pod </w:t>
      </w:r>
      <w:r w:rsidRPr="009C4F3F">
        <w:rPr>
          <w:rFonts w:ascii="Arial" w:hAnsi="Arial" w:cs="Arial"/>
          <w:sz w:val="24"/>
          <w:szCs w:val="24"/>
        </w:rPr>
        <w:t>adresem: https://ezamowienia.gov.pl/.</w:t>
      </w:r>
    </w:p>
    <w:p w14:paraId="4A53B324" w14:textId="2C7E1FA3" w:rsidR="006676F1" w:rsidRDefault="0022377E"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w:t>
      </w:r>
      <w:r w:rsidR="006676F1">
        <w:rPr>
          <w:rFonts w:ascii="Arial" w:hAnsi="Arial" w:cs="Arial"/>
          <w:b/>
          <w:bCs/>
          <w:color w:val="auto"/>
          <w:sz w:val="24"/>
          <w:szCs w:val="24"/>
        </w:rPr>
        <w:t>ryb udzielenia zamówienia</w:t>
      </w:r>
    </w:p>
    <w:p w14:paraId="3E59ADE0" w14:textId="69B1C92C" w:rsidR="0062053E" w:rsidRPr="0062053E" w:rsidRDefault="0062053E" w:rsidP="00B137BC">
      <w:pPr>
        <w:spacing w:before="120" w:after="120" w:line="360" w:lineRule="auto"/>
        <w:rPr>
          <w:rFonts w:ascii="Arial" w:hAnsi="Arial" w:cs="Arial"/>
          <w:sz w:val="24"/>
          <w:szCs w:val="24"/>
        </w:rPr>
      </w:pPr>
      <w:r w:rsidRPr="0062053E">
        <w:rPr>
          <w:rFonts w:ascii="Arial" w:hAnsi="Arial" w:cs="Arial"/>
          <w:sz w:val="24"/>
          <w:szCs w:val="24"/>
        </w:rPr>
        <w:t>Zamówienie udzielane jest w trybie podstawowym na podstawie art. 275 pkt 1 ustawy z dnia 11 września 2019 r. Prawo zamówień publicznych (</w:t>
      </w:r>
      <w:proofErr w:type="spellStart"/>
      <w:r w:rsidRPr="0062053E">
        <w:rPr>
          <w:rFonts w:ascii="Arial" w:hAnsi="Arial" w:cs="Arial"/>
          <w:sz w:val="24"/>
          <w:szCs w:val="24"/>
        </w:rPr>
        <w:t>t</w:t>
      </w:r>
      <w:r w:rsidR="009C4F3F">
        <w:rPr>
          <w:rFonts w:ascii="Arial" w:hAnsi="Arial" w:cs="Arial"/>
          <w:sz w:val="24"/>
          <w:szCs w:val="24"/>
        </w:rPr>
        <w:t>.</w:t>
      </w:r>
      <w:r w:rsidRPr="0062053E">
        <w:rPr>
          <w:rFonts w:ascii="Arial" w:hAnsi="Arial" w:cs="Arial"/>
          <w:sz w:val="24"/>
          <w:szCs w:val="24"/>
        </w:rPr>
        <w:t>j</w:t>
      </w:r>
      <w:proofErr w:type="spellEnd"/>
      <w:r w:rsidRPr="0062053E">
        <w:rPr>
          <w:rFonts w:ascii="Arial" w:hAnsi="Arial" w:cs="Arial"/>
          <w:sz w:val="24"/>
          <w:szCs w:val="24"/>
        </w:rPr>
        <w:t>. Dz. U. z 2024 r. poz. 1320 ze zm.).</w:t>
      </w:r>
    </w:p>
    <w:p w14:paraId="3133A693" w14:textId="175F3E22" w:rsidR="0022377E" w:rsidRDefault="0022377E"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Informacja </w:t>
      </w:r>
      <w:r w:rsidR="0062053E">
        <w:rPr>
          <w:rFonts w:ascii="Arial" w:hAnsi="Arial" w:cs="Arial"/>
          <w:b/>
          <w:bCs/>
          <w:color w:val="auto"/>
          <w:sz w:val="24"/>
          <w:szCs w:val="24"/>
        </w:rPr>
        <w:t>czy Zamawiający przewiduje wybór najkorzystniejszej oferty z</w:t>
      </w:r>
      <w:r w:rsidR="00484F64">
        <w:rPr>
          <w:rFonts w:ascii="Arial" w:hAnsi="Arial" w:cs="Arial"/>
          <w:b/>
          <w:bCs/>
          <w:color w:val="auto"/>
          <w:sz w:val="24"/>
          <w:szCs w:val="24"/>
        </w:rPr>
        <w:t> </w:t>
      </w:r>
      <w:r w:rsidR="0062053E">
        <w:rPr>
          <w:rFonts w:ascii="Arial" w:hAnsi="Arial" w:cs="Arial"/>
          <w:b/>
          <w:bCs/>
          <w:color w:val="auto"/>
          <w:sz w:val="24"/>
          <w:szCs w:val="24"/>
        </w:rPr>
        <w:t>możliwością prowadzenia negocjacji</w:t>
      </w:r>
    </w:p>
    <w:p w14:paraId="656EF2F9" w14:textId="0760BC7A" w:rsidR="000C4E00" w:rsidRPr="0062053E" w:rsidRDefault="0062053E" w:rsidP="00B137BC">
      <w:pPr>
        <w:spacing w:before="120" w:after="120" w:line="360" w:lineRule="auto"/>
        <w:rPr>
          <w:rFonts w:ascii="Arial" w:hAnsi="Arial" w:cs="Arial"/>
          <w:sz w:val="24"/>
          <w:szCs w:val="24"/>
        </w:rPr>
      </w:pPr>
      <w:r w:rsidRPr="0062053E">
        <w:rPr>
          <w:rFonts w:ascii="Arial" w:hAnsi="Arial" w:cs="Arial"/>
          <w:sz w:val="24"/>
          <w:szCs w:val="24"/>
        </w:rPr>
        <w:t>Zamawiający nie przewiduje wyboru najkorzystniejszej oferty z możliwością prowadzenia negocjacji.</w:t>
      </w:r>
    </w:p>
    <w:p w14:paraId="41999894" w14:textId="77777777" w:rsidR="00506F49" w:rsidRDefault="00506F49"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Opis przedmiotu zamówienia</w:t>
      </w:r>
    </w:p>
    <w:p w14:paraId="4216AD8E" w14:textId="77777777" w:rsidR="00053B4F" w:rsidRPr="005406A7" w:rsidRDefault="000C4E00">
      <w:pPr>
        <w:pStyle w:val="Akapitzlist"/>
        <w:numPr>
          <w:ilvl w:val="0"/>
          <w:numId w:val="32"/>
        </w:numPr>
        <w:spacing w:line="360" w:lineRule="auto"/>
        <w:ind w:left="426" w:hanging="426"/>
        <w:rPr>
          <w:rFonts w:ascii="Arial" w:hAnsi="Arial" w:cs="Arial"/>
          <w:sz w:val="24"/>
          <w:szCs w:val="24"/>
        </w:rPr>
      </w:pPr>
      <w:r w:rsidRPr="005406A7">
        <w:rPr>
          <w:rFonts w:ascii="Arial" w:hAnsi="Arial" w:cs="Arial"/>
          <w:sz w:val="24"/>
          <w:szCs w:val="24"/>
        </w:rPr>
        <w:t xml:space="preserve">Przedmiotem Zamówienia jest </w:t>
      </w:r>
      <w:r w:rsidR="00506F49" w:rsidRPr="005406A7">
        <w:rPr>
          <w:rFonts w:ascii="Arial" w:hAnsi="Arial" w:cs="Arial"/>
          <w:sz w:val="24"/>
          <w:szCs w:val="24"/>
        </w:rPr>
        <w:t xml:space="preserve">utworzenie bazy danych w zakresie </w:t>
      </w:r>
      <w:proofErr w:type="spellStart"/>
      <w:r w:rsidR="00506F49" w:rsidRPr="005406A7">
        <w:rPr>
          <w:rFonts w:ascii="Arial" w:hAnsi="Arial" w:cs="Arial"/>
          <w:sz w:val="24"/>
          <w:szCs w:val="24"/>
        </w:rPr>
        <w:t>egib</w:t>
      </w:r>
      <w:proofErr w:type="spellEnd"/>
      <w:r w:rsidR="00506F49" w:rsidRPr="005406A7">
        <w:rPr>
          <w:rFonts w:ascii="Arial" w:hAnsi="Arial" w:cs="Arial"/>
          <w:sz w:val="24"/>
          <w:szCs w:val="24"/>
        </w:rPr>
        <w:t xml:space="preserve"> dla jednostki ewidencyjnej Osjaków obszar wiejski</w:t>
      </w:r>
      <w:r w:rsidRPr="005406A7">
        <w:rPr>
          <w:rFonts w:ascii="Arial" w:hAnsi="Arial" w:cs="Arial"/>
          <w:sz w:val="24"/>
          <w:szCs w:val="24"/>
        </w:rPr>
        <w:t>.</w:t>
      </w:r>
    </w:p>
    <w:p w14:paraId="458FF196" w14:textId="244486DC" w:rsidR="005406A7" w:rsidRPr="00484F64" w:rsidRDefault="000C4E00">
      <w:pPr>
        <w:pStyle w:val="Akapitzlist"/>
        <w:numPr>
          <w:ilvl w:val="0"/>
          <w:numId w:val="32"/>
        </w:numPr>
        <w:spacing w:line="360" w:lineRule="auto"/>
        <w:ind w:left="426" w:hanging="426"/>
        <w:rPr>
          <w:rFonts w:ascii="Arial" w:hAnsi="Arial" w:cs="Arial"/>
          <w:sz w:val="24"/>
          <w:szCs w:val="24"/>
        </w:rPr>
      </w:pPr>
      <w:r w:rsidRPr="00484F64">
        <w:rPr>
          <w:rFonts w:ascii="Arial" w:hAnsi="Arial" w:cs="Arial"/>
          <w:sz w:val="24"/>
          <w:szCs w:val="24"/>
        </w:rPr>
        <w:t xml:space="preserve">Szczegółowy Opis Przedmiotu Zamówienia stanowi </w:t>
      </w:r>
      <w:r w:rsidRPr="00484F64">
        <w:rPr>
          <w:rFonts w:ascii="Arial" w:hAnsi="Arial" w:cs="Arial"/>
          <w:b/>
          <w:bCs/>
          <w:sz w:val="24"/>
          <w:szCs w:val="24"/>
        </w:rPr>
        <w:t xml:space="preserve">Załącznik nr </w:t>
      </w:r>
      <w:r w:rsidR="00860C71" w:rsidRPr="00484F64">
        <w:rPr>
          <w:rFonts w:ascii="Arial" w:hAnsi="Arial" w:cs="Arial"/>
          <w:b/>
          <w:bCs/>
          <w:sz w:val="24"/>
          <w:szCs w:val="24"/>
        </w:rPr>
        <w:t>9</w:t>
      </w:r>
      <w:r w:rsidR="0022377E" w:rsidRPr="00484F64">
        <w:rPr>
          <w:rFonts w:ascii="Arial" w:hAnsi="Arial" w:cs="Arial"/>
          <w:b/>
          <w:bCs/>
          <w:sz w:val="24"/>
          <w:szCs w:val="24"/>
        </w:rPr>
        <w:t xml:space="preserve"> </w:t>
      </w:r>
      <w:r w:rsidRPr="00484F64">
        <w:rPr>
          <w:rFonts w:ascii="Arial" w:hAnsi="Arial" w:cs="Arial"/>
          <w:b/>
          <w:bCs/>
          <w:sz w:val="24"/>
          <w:szCs w:val="24"/>
        </w:rPr>
        <w:t>do SWZ</w:t>
      </w:r>
      <w:r w:rsidRPr="00484F64">
        <w:rPr>
          <w:rFonts w:ascii="Arial" w:hAnsi="Arial" w:cs="Arial"/>
          <w:sz w:val="24"/>
          <w:szCs w:val="24"/>
        </w:rPr>
        <w:t>.</w:t>
      </w:r>
    </w:p>
    <w:p w14:paraId="3D363E67" w14:textId="133724EA" w:rsidR="005406A7" w:rsidRPr="005406A7" w:rsidRDefault="005406A7">
      <w:pPr>
        <w:pStyle w:val="Akapitzlist"/>
        <w:numPr>
          <w:ilvl w:val="0"/>
          <w:numId w:val="32"/>
        </w:numPr>
        <w:spacing w:line="360" w:lineRule="auto"/>
        <w:ind w:left="426" w:hanging="426"/>
        <w:rPr>
          <w:rFonts w:ascii="Arial" w:hAnsi="Arial" w:cs="Arial"/>
          <w:sz w:val="24"/>
          <w:szCs w:val="24"/>
        </w:rPr>
      </w:pPr>
      <w:r w:rsidRPr="005406A7">
        <w:rPr>
          <w:rFonts w:ascii="Arial" w:eastAsia="Calibri" w:hAnsi="Arial" w:cs="Arial"/>
          <w:sz w:val="24"/>
          <w:szCs w:val="24"/>
        </w:rPr>
        <w:t>Podwykonawcy</w:t>
      </w:r>
    </w:p>
    <w:p w14:paraId="6504D254" w14:textId="77777777" w:rsidR="005406A7" w:rsidRPr="005406A7" w:rsidRDefault="005406A7">
      <w:pPr>
        <w:numPr>
          <w:ilvl w:val="0"/>
          <w:numId w:val="34"/>
        </w:numPr>
        <w:tabs>
          <w:tab w:val="left" w:pos="851"/>
        </w:tabs>
        <w:suppressAutoHyphens/>
        <w:spacing w:before="120" w:after="120" w:line="360" w:lineRule="auto"/>
        <w:ind w:left="851" w:hanging="425"/>
        <w:contextualSpacing/>
        <w:rPr>
          <w:rFonts w:ascii="Arial" w:eastAsia="Calibri" w:hAnsi="Arial" w:cs="Arial"/>
          <w:sz w:val="24"/>
          <w:szCs w:val="24"/>
        </w:rPr>
      </w:pPr>
      <w:r w:rsidRPr="005406A7">
        <w:rPr>
          <w:rFonts w:ascii="Arial" w:eastAsia="Calibri" w:hAnsi="Arial" w:cs="Arial"/>
          <w:sz w:val="24"/>
          <w:szCs w:val="24"/>
        </w:rPr>
        <w:t>Wykonawca może powierzyć wykonanie części zamówienia podwykonawcy.</w:t>
      </w:r>
    </w:p>
    <w:p w14:paraId="0505C35A" w14:textId="77777777" w:rsidR="005406A7" w:rsidRPr="005406A7" w:rsidRDefault="005406A7">
      <w:pPr>
        <w:numPr>
          <w:ilvl w:val="0"/>
          <w:numId w:val="34"/>
        </w:numPr>
        <w:tabs>
          <w:tab w:val="left" w:pos="851"/>
        </w:tabs>
        <w:suppressAutoHyphens/>
        <w:spacing w:before="120" w:after="120" w:line="360" w:lineRule="auto"/>
        <w:ind w:left="851" w:hanging="425"/>
        <w:contextualSpacing/>
        <w:rPr>
          <w:rFonts w:ascii="Arial" w:eastAsia="Calibri" w:hAnsi="Arial" w:cs="Arial"/>
          <w:sz w:val="24"/>
          <w:szCs w:val="24"/>
        </w:rPr>
      </w:pPr>
      <w:r w:rsidRPr="005406A7">
        <w:rPr>
          <w:rFonts w:ascii="Arial" w:eastAsia="Calibri" w:hAnsi="Arial" w:cs="Arial"/>
          <w:sz w:val="24"/>
          <w:szCs w:val="24"/>
        </w:rPr>
        <w:t xml:space="preserve">Wykonawca, który zamierza wykonywać zamówienie przy udziale podwykonawcy, musi wyraźnie w ofercie wskazać, jaką część (zakres zamówienia) wykonywać będzie w jego imieniu podwykonawca </w:t>
      </w:r>
      <w:r w:rsidRPr="005406A7">
        <w:rPr>
          <w:rFonts w:ascii="Arial" w:eastAsia="Calibri" w:hAnsi="Arial" w:cs="Arial"/>
          <w:b/>
          <w:sz w:val="24"/>
          <w:szCs w:val="24"/>
        </w:rPr>
        <w:t>oraz podać firmę podwykonawcy (z zastrzeżeniem pkt 3)</w:t>
      </w:r>
      <w:r w:rsidRPr="005406A7">
        <w:rPr>
          <w:rFonts w:ascii="Arial" w:eastAsia="Calibri" w:hAnsi="Arial" w:cs="Arial"/>
          <w:sz w:val="24"/>
          <w:szCs w:val="24"/>
        </w:rPr>
        <w:t>. Należy w tym celu wypełnić odpowiedni punkt formularza ofertowego, stanowiącego załącznik do SWZ. Jeżeli Wykonawca zostawi ten punkt niewypełniony (puste pole) Zamawiający uzna, iż zamówienie zostanie wykonane siłami własnymi, tj. bez udziału podwykonawców.</w:t>
      </w:r>
    </w:p>
    <w:p w14:paraId="4923F736" w14:textId="77777777" w:rsidR="005406A7" w:rsidRPr="005406A7" w:rsidRDefault="005406A7">
      <w:pPr>
        <w:numPr>
          <w:ilvl w:val="0"/>
          <w:numId w:val="34"/>
        </w:numPr>
        <w:tabs>
          <w:tab w:val="left" w:pos="567"/>
          <w:tab w:val="left" w:pos="851"/>
        </w:tabs>
        <w:suppressAutoHyphens/>
        <w:spacing w:before="120" w:after="120" w:line="360" w:lineRule="auto"/>
        <w:ind w:left="851" w:hanging="425"/>
        <w:contextualSpacing/>
        <w:rPr>
          <w:rFonts w:ascii="Arial" w:eastAsia="Calibri" w:hAnsi="Arial" w:cs="Arial"/>
          <w:sz w:val="24"/>
          <w:szCs w:val="24"/>
        </w:rPr>
      </w:pPr>
      <w:r w:rsidRPr="005406A7">
        <w:rPr>
          <w:rFonts w:ascii="Arial" w:eastAsia="Calibri" w:hAnsi="Arial" w:cs="Arial"/>
          <w:sz w:val="24"/>
          <w:szCs w:val="24"/>
        </w:rPr>
        <w:t xml:space="preserve">Zamawiający żąda, aby przed przystąpieniem do wykonania zamówienia Wykonawca, o ile są już znane, podał nazwy albo imiona i nazwiska </w:t>
      </w:r>
      <w:r w:rsidRPr="005406A7">
        <w:rPr>
          <w:rFonts w:ascii="Arial" w:eastAsia="Calibri" w:hAnsi="Arial" w:cs="Arial"/>
          <w:bCs/>
          <w:sz w:val="24"/>
          <w:szCs w:val="24"/>
        </w:rPr>
        <w:t xml:space="preserve">oraz </w:t>
      </w:r>
      <w:r w:rsidRPr="005406A7">
        <w:rPr>
          <w:rFonts w:ascii="Arial" w:eastAsia="Calibri" w:hAnsi="Arial" w:cs="Arial"/>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03CFB035" w14:textId="77777777" w:rsidR="005406A7" w:rsidRPr="005406A7" w:rsidRDefault="005406A7">
      <w:pPr>
        <w:numPr>
          <w:ilvl w:val="0"/>
          <w:numId w:val="34"/>
        </w:numPr>
        <w:tabs>
          <w:tab w:val="left" w:pos="567"/>
          <w:tab w:val="left" w:pos="851"/>
        </w:tabs>
        <w:suppressAutoHyphens/>
        <w:spacing w:before="120" w:after="120" w:line="360" w:lineRule="auto"/>
        <w:ind w:left="851" w:hanging="425"/>
        <w:contextualSpacing/>
        <w:rPr>
          <w:rFonts w:ascii="Arial" w:eastAsia="Calibri" w:hAnsi="Arial" w:cs="Arial"/>
          <w:sz w:val="24"/>
          <w:szCs w:val="24"/>
        </w:rPr>
      </w:pPr>
      <w:r w:rsidRPr="005406A7">
        <w:rPr>
          <w:rFonts w:ascii="Arial" w:eastAsia="Calibri" w:hAnsi="Arial" w:cs="Arial"/>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1A78FB5" w14:textId="77777777" w:rsidR="005406A7" w:rsidRPr="005406A7" w:rsidRDefault="005406A7">
      <w:pPr>
        <w:numPr>
          <w:ilvl w:val="0"/>
          <w:numId w:val="34"/>
        </w:numPr>
        <w:tabs>
          <w:tab w:val="left" w:pos="567"/>
          <w:tab w:val="left" w:pos="851"/>
        </w:tabs>
        <w:suppressAutoHyphens/>
        <w:spacing w:before="120" w:after="120" w:line="360" w:lineRule="auto"/>
        <w:ind w:left="851" w:hanging="425"/>
        <w:contextualSpacing/>
        <w:rPr>
          <w:rFonts w:ascii="Arial" w:eastAsia="Calibri" w:hAnsi="Arial" w:cs="Arial"/>
          <w:sz w:val="24"/>
          <w:szCs w:val="24"/>
        </w:rPr>
      </w:pPr>
      <w:r w:rsidRPr="005406A7">
        <w:rPr>
          <w:rFonts w:ascii="Arial" w:eastAsia="Calibri" w:hAnsi="Arial" w:cs="Arial"/>
          <w:sz w:val="24"/>
          <w:szCs w:val="24"/>
        </w:rPr>
        <w:t xml:space="preserve">Zamawiający może badać czy nie zachodzą wobec podwykonawcy niebędącym podmiotem udostępniającym zasoby podstawy wykluczenia z udziału w postępowaniu. Wykonawca na żądanie Zamawiającego </w:t>
      </w:r>
      <w:r w:rsidRPr="005406A7">
        <w:rPr>
          <w:rFonts w:ascii="Arial" w:eastAsia="Calibri" w:hAnsi="Arial" w:cs="Arial"/>
          <w:sz w:val="24"/>
          <w:szCs w:val="24"/>
        </w:rPr>
        <w:lastRenderedPageBreak/>
        <w:t>przedstawi oświadczenie, o którym mowa w art. 125 ust. 1 lub podmiotowe środki dowodowe dotyczące podwykonawcy.</w:t>
      </w:r>
    </w:p>
    <w:p w14:paraId="24410446" w14:textId="77777777" w:rsidR="005406A7" w:rsidRPr="005406A7" w:rsidRDefault="005406A7">
      <w:pPr>
        <w:numPr>
          <w:ilvl w:val="0"/>
          <w:numId w:val="34"/>
        </w:numPr>
        <w:tabs>
          <w:tab w:val="left" w:pos="567"/>
          <w:tab w:val="left" w:pos="851"/>
        </w:tabs>
        <w:suppressAutoHyphens/>
        <w:spacing w:before="120" w:after="120" w:line="360" w:lineRule="auto"/>
        <w:ind w:left="851" w:hanging="425"/>
        <w:contextualSpacing/>
        <w:rPr>
          <w:rFonts w:ascii="Arial" w:eastAsia="Calibri" w:hAnsi="Arial" w:cs="Arial"/>
          <w:sz w:val="24"/>
          <w:szCs w:val="24"/>
        </w:rPr>
      </w:pPr>
      <w:r w:rsidRPr="005406A7">
        <w:rPr>
          <w:rFonts w:ascii="Arial" w:eastAsia="Calibri" w:hAnsi="Arial" w:cs="Arial"/>
          <w:sz w:val="24"/>
          <w:szCs w:val="24"/>
        </w:rPr>
        <w:t>Powierzenie wykonania części zamówienia podwykonawcom nie zwalnia Wykonawcy z odpowiedzialności za należyte wykonanie tego zamówienia.</w:t>
      </w:r>
    </w:p>
    <w:p w14:paraId="6D4DAC05" w14:textId="0BE45C94" w:rsidR="005406A7" w:rsidRPr="00B137BC"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B137BC">
        <w:rPr>
          <w:rFonts w:ascii="Arial" w:eastAsia="Calibri" w:hAnsi="Arial" w:cs="Arial"/>
          <w:sz w:val="24"/>
          <w:szCs w:val="24"/>
        </w:rPr>
        <w:t xml:space="preserve">Na podstawie art. 95 ust. 1 Zamawiający wymaga zatrudnienia przez Wykonawcę, lub podwykonawcę osób wykonujących wszelkie czynności wchodzące w tzw. koszty bezpośrednie na podstawie umowy o pracę. Wymóg ten dotyczy osób, które wykonują czynności bezpośrednio związane </w:t>
      </w:r>
      <w:r w:rsidR="00B137BC" w:rsidRPr="00B137BC">
        <w:rPr>
          <w:rFonts w:ascii="Arial" w:eastAsia="Calibri" w:hAnsi="Arial" w:cs="Arial"/>
          <w:sz w:val="24"/>
          <w:szCs w:val="24"/>
        </w:rPr>
        <w:t xml:space="preserve">z tworzeniem mapy numerycznej. </w:t>
      </w:r>
      <w:r w:rsidRPr="00B137BC">
        <w:rPr>
          <w:rFonts w:ascii="Arial" w:eastAsia="Calibri" w:hAnsi="Arial" w:cs="Arial"/>
          <w:sz w:val="24"/>
          <w:szCs w:val="24"/>
        </w:rPr>
        <w:t xml:space="preserve">Wymóg nie dotyczy </w:t>
      </w:r>
      <w:r w:rsidR="00B137BC" w:rsidRPr="00B137BC">
        <w:rPr>
          <w:rFonts w:ascii="Arial" w:eastAsia="Calibri" w:hAnsi="Arial" w:cs="Arial"/>
          <w:sz w:val="24"/>
          <w:szCs w:val="24"/>
        </w:rPr>
        <w:t>osoby posiadającej uprawnienia zawodowe, o których mowa w art. 43 pkt 2 ustawy Prawo geodezyjne i kartograficzne</w:t>
      </w:r>
      <w:r w:rsidRPr="00B137BC">
        <w:rPr>
          <w:rFonts w:ascii="Arial" w:eastAsia="Calibri" w:hAnsi="Arial" w:cs="Arial"/>
          <w:sz w:val="24"/>
          <w:szCs w:val="24"/>
        </w:rPr>
        <w:t>. W związku z powyższym Wykonawca lub podwykonawca w odniesieniu do swoich pracowników musi przed rozpoczęciem wykonywania czynności przez te osoby przedstawić Zamawiającemu oświadczenie o zatrudnieniu na podstawie umowy o pracę osób wykonujących te czynności. Oświadczenie to powinno zawierać w szczególności: dokładne określenie podmiotu składającego oświadczenie, datę złożenia oświadczenia, wskazanie, że czynności wykonują osoby zatrudnione na podstawie umowy o pracę wraz ze wskazaniem liczby tych osób, rodzaju umowy o pracę i wymiaru etatu oraz podpis osoby uprawnionej do złożenia oświadczenia w imieniu Wykonawcy lub podwykonawcy.</w:t>
      </w:r>
    </w:p>
    <w:p w14:paraId="77C39AB7" w14:textId="764766AD"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Informacja na temat możliwości składania oferty wspólnej (przez dwa lub więcej podmiotów</w:t>
      </w:r>
      <w:r w:rsidR="007B6B89">
        <w:rPr>
          <w:rFonts w:ascii="Arial" w:eastAsia="Calibri" w:hAnsi="Arial" w:cs="Arial"/>
          <w:sz w:val="24"/>
          <w:szCs w:val="24"/>
        </w:rPr>
        <w:t>)</w:t>
      </w:r>
      <w:r w:rsidRPr="005406A7">
        <w:rPr>
          <w:rFonts w:ascii="Arial" w:eastAsia="Calibri" w:hAnsi="Arial" w:cs="Arial"/>
          <w:sz w:val="24"/>
          <w:szCs w:val="24"/>
        </w:rPr>
        <w:t>.</w:t>
      </w:r>
    </w:p>
    <w:p w14:paraId="4F079E0C" w14:textId="29CDAEA1" w:rsidR="005406A7" w:rsidRPr="009C4F3F" w:rsidRDefault="005406A7">
      <w:pPr>
        <w:numPr>
          <w:ilvl w:val="1"/>
          <w:numId w:val="35"/>
        </w:numPr>
        <w:tabs>
          <w:tab w:val="left" w:pos="851"/>
        </w:tabs>
        <w:suppressAutoHyphens/>
        <w:spacing w:before="120" w:after="120" w:line="360" w:lineRule="auto"/>
        <w:ind w:left="851" w:right="28" w:hanging="425"/>
        <w:contextualSpacing/>
        <w:rPr>
          <w:rFonts w:ascii="Arial" w:eastAsia="Calibri" w:hAnsi="Arial" w:cs="Arial"/>
          <w:b/>
          <w:sz w:val="24"/>
          <w:szCs w:val="24"/>
        </w:rPr>
      </w:pPr>
      <w:r w:rsidRPr="009C4F3F">
        <w:rPr>
          <w:rFonts w:ascii="Arial" w:eastAsia="Calibri" w:hAnsi="Arial" w:cs="Arial"/>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r w:rsidR="009C4F3F" w:rsidRPr="009C4F3F">
        <w:rPr>
          <w:rFonts w:ascii="Arial" w:eastAsia="Calibri" w:hAnsi="Arial" w:cs="Arial"/>
          <w:sz w:val="24"/>
          <w:szCs w:val="24"/>
        </w:rPr>
        <w:t xml:space="preserve"> </w:t>
      </w:r>
      <w:r w:rsidRPr="009C4F3F">
        <w:rPr>
          <w:rFonts w:ascii="Arial" w:eastAsia="Calibri" w:hAnsi="Arial" w:cs="Arial"/>
          <w:b/>
          <w:sz w:val="24"/>
          <w:szCs w:val="24"/>
        </w:rPr>
        <w:t>Pełnomocnictwo, o którym mowa powyżej może wynikać albo z dokumentu pod taką samą nazwą, albo z umowy podmiotów składających wspólnie ofertę.</w:t>
      </w:r>
    </w:p>
    <w:p w14:paraId="72472419" w14:textId="77777777" w:rsidR="005406A7" w:rsidRPr="005406A7" w:rsidRDefault="005406A7">
      <w:pPr>
        <w:numPr>
          <w:ilvl w:val="1"/>
          <w:numId w:val="35"/>
        </w:numPr>
        <w:tabs>
          <w:tab w:val="left" w:pos="851"/>
        </w:tabs>
        <w:suppressAutoHyphens/>
        <w:spacing w:before="120" w:after="120" w:line="360" w:lineRule="auto"/>
        <w:ind w:left="851" w:right="28" w:hanging="425"/>
        <w:rPr>
          <w:rFonts w:ascii="Arial" w:eastAsia="Calibri" w:hAnsi="Arial" w:cs="Arial"/>
          <w:sz w:val="24"/>
          <w:szCs w:val="24"/>
        </w:rPr>
      </w:pPr>
      <w:r w:rsidRPr="005406A7">
        <w:rPr>
          <w:rFonts w:ascii="Arial" w:eastAsia="Calibri" w:hAnsi="Arial" w:cs="Arial"/>
          <w:sz w:val="24"/>
          <w:szCs w:val="24"/>
        </w:rPr>
        <w:t>Oferta musi być podpisana w taki sposób, by prawnie zobowiązywała wszystkich Wykonawców występujących wspólnie (przez każdego z Wykonawców lub pełnomocnika).</w:t>
      </w:r>
    </w:p>
    <w:p w14:paraId="2E40C8F2" w14:textId="77777777" w:rsidR="005406A7" w:rsidRPr="005406A7" w:rsidRDefault="005406A7">
      <w:pPr>
        <w:numPr>
          <w:ilvl w:val="1"/>
          <w:numId w:val="35"/>
        </w:numPr>
        <w:tabs>
          <w:tab w:val="left" w:pos="851"/>
        </w:tabs>
        <w:suppressAutoHyphens/>
        <w:spacing w:before="120" w:after="120" w:line="360" w:lineRule="auto"/>
        <w:ind w:left="851" w:right="28" w:hanging="425"/>
        <w:rPr>
          <w:rFonts w:ascii="Arial" w:eastAsia="Calibri" w:hAnsi="Arial" w:cs="Arial"/>
          <w:sz w:val="24"/>
          <w:szCs w:val="24"/>
        </w:rPr>
      </w:pPr>
      <w:r w:rsidRPr="005406A7">
        <w:rPr>
          <w:rFonts w:ascii="Arial" w:eastAsia="Calibri" w:hAnsi="Arial" w:cs="Arial"/>
          <w:bCs/>
          <w:sz w:val="24"/>
          <w:szCs w:val="24"/>
        </w:rPr>
        <w:lastRenderedPageBreak/>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r w:rsidRPr="005406A7">
        <w:rPr>
          <w:rFonts w:ascii="Arial" w:eastAsia="Calibri" w:hAnsi="Arial" w:cs="Arial"/>
          <w:sz w:val="24"/>
          <w:szCs w:val="24"/>
        </w:rPr>
        <w:t xml:space="preserve"> </w:t>
      </w:r>
    </w:p>
    <w:p w14:paraId="0C79D45C" w14:textId="627177CB" w:rsidR="005406A7" w:rsidRPr="005406A7" w:rsidRDefault="005406A7">
      <w:pPr>
        <w:numPr>
          <w:ilvl w:val="1"/>
          <w:numId w:val="35"/>
        </w:numPr>
        <w:tabs>
          <w:tab w:val="left" w:pos="851"/>
        </w:tabs>
        <w:suppressAutoHyphens/>
        <w:spacing w:before="120" w:after="120" w:line="360" w:lineRule="auto"/>
        <w:ind w:left="851" w:right="28" w:hanging="425"/>
        <w:rPr>
          <w:rFonts w:ascii="Arial" w:eastAsia="Calibri" w:hAnsi="Arial" w:cs="Arial"/>
          <w:sz w:val="24"/>
          <w:szCs w:val="24"/>
        </w:rPr>
      </w:pPr>
      <w:r w:rsidRPr="005406A7">
        <w:rPr>
          <w:rFonts w:ascii="Arial" w:eastAsia="Calibri" w:hAnsi="Arial" w:cs="Arial"/>
          <w:sz w:val="24"/>
          <w:szCs w:val="24"/>
        </w:rPr>
        <w:t>Wszelka korespondencja prowadzona będzie wyłącznie z podmiotem występującym jako pełnomocnik Wykonawców składających wspólną ofertę.</w:t>
      </w:r>
    </w:p>
    <w:p w14:paraId="3A181E92" w14:textId="0A31A7D2" w:rsidR="000C4E00" w:rsidRPr="009C4F3F" w:rsidRDefault="000C4E00">
      <w:pPr>
        <w:numPr>
          <w:ilvl w:val="0"/>
          <w:numId w:val="33"/>
        </w:numPr>
        <w:suppressAutoHyphens/>
        <w:spacing w:before="120" w:after="120" w:line="360" w:lineRule="auto"/>
        <w:ind w:left="426" w:hanging="426"/>
        <w:contextualSpacing/>
        <w:rPr>
          <w:rFonts w:ascii="Arial" w:eastAsia="Calibri" w:hAnsi="Arial" w:cs="Arial"/>
          <w:sz w:val="24"/>
          <w:szCs w:val="24"/>
        </w:rPr>
      </w:pPr>
      <w:r w:rsidRPr="009C4F3F">
        <w:rPr>
          <w:rFonts w:ascii="Arial" w:eastAsia="Calibri" w:hAnsi="Arial" w:cs="Arial"/>
          <w:sz w:val="24"/>
          <w:szCs w:val="24"/>
        </w:rPr>
        <w:t>Przedmiot zamówienia określa kod Wspólnego Słownika Zamówień (CPV):</w:t>
      </w:r>
    </w:p>
    <w:p w14:paraId="3B090F19" w14:textId="09AA18DB" w:rsidR="005406A7" w:rsidRDefault="000C4E00" w:rsidP="00B137BC">
      <w:pPr>
        <w:spacing w:after="0" w:line="360" w:lineRule="auto"/>
        <w:ind w:left="426"/>
        <w:rPr>
          <w:rFonts w:ascii="Arial" w:hAnsi="Arial" w:cs="Arial"/>
          <w:sz w:val="24"/>
          <w:szCs w:val="24"/>
        </w:rPr>
      </w:pPr>
      <w:r w:rsidRPr="005406A7">
        <w:rPr>
          <w:rFonts w:ascii="Arial" w:hAnsi="Arial" w:cs="Arial"/>
          <w:sz w:val="24"/>
          <w:szCs w:val="24"/>
        </w:rPr>
        <w:t>72316000-3 Usługi analizy danyc</w:t>
      </w:r>
      <w:r w:rsidR="005406A7">
        <w:rPr>
          <w:rFonts w:ascii="Arial" w:hAnsi="Arial" w:cs="Arial"/>
          <w:sz w:val="24"/>
          <w:szCs w:val="24"/>
        </w:rPr>
        <w:t>h</w:t>
      </w:r>
    </w:p>
    <w:p w14:paraId="7D04BD90" w14:textId="4E1619E4" w:rsidR="005406A7" w:rsidRDefault="000C4E00" w:rsidP="00B137BC">
      <w:pPr>
        <w:spacing w:after="0" w:line="360" w:lineRule="auto"/>
        <w:ind w:left="426"/>
        <w:rPr>
          <w:rFonts w:ascii="Arial" w:hAnsi="Arial" w:cs="Arial"/>
          <w:sz w:val="24"/>
          <w:szCs w:val="24"/>
        </w:rPr>
      </w:pPr>
      <w:r w:rsidRPr="005406A7">
        <w:rPr>
          <w:rFonts w:ascii="Arial" w:hAnsi="Arial" w:cs="Arial"/>
          <w:sz w:val="24"/>
          <w:szCs w:val="24"/>
        </w:rPr>
        <w:t>72320000-4 Usługi bazy danych</w:t>
      </w:r>
    </w:p>
    <w:p w14:paraId="6BD4424B" w14:textId="3C3A0B73" w:rsidR="005406A7" w:rsidRDefault="000C4E00" w:rsidP="00B137BC">
      <w:pPr>
        <w:spacing w:after="0" w:line="360" w:lineRule="auto"/>
        <w:ind w:left="426"/>
        <w:rPr>
          <w:rFonts w:ascii="Arial" w:hAnsi="Arial" w:cs="Arial"/>
          <w:sz w:val="24"/>
          <w:szCs w:val="24"/>
        </w:rPr>
      </w:pPr>
      <w:r w:rsidRPr="005406A7">
        <w:rPr>
          <w:rFonts w:ascii="Arial" w:hAnsi="Arial" w:cs="Arial"/>
          <w:sz w:val="24"/>
          <w:szCs w:val="24"/>
        </w:rPr>
        <w:t>72310000-1 Usługi przetwarzania danych</w:t>
      </w:r>
    </w:p>
    <w:p w14:paraId="24F2A08A" w14:textId="440D0CA4" w:rsidR="005406A7" w:rsidRDefault="000C4E00" w:rsidP="00B137BC">
      <w:pPr>
        <w:spacing w:after="0" w:line="360" w:lineRule="auto"/>
        <w:ind w:left="426"/>
        <w:rPr>
          <w:rFonts w:ascii="Arial" w:hAnsi="Arial" w:cs="Arial"/>
          <w:sz w:val="24"/>
          <w:szCs w:val="24"/>
        </w:rPr>
      </w:pPr>
      <w:r w:rsidRPr="005406A7">
        <w:rPr>
          <w:rFonts w:ascii="Arial" w:hAnsi="Arial" w:cs="Arial"/>
          <w:sz w:val="24"/>
          <w:szCs w:val="24"/>
        </w:rPr>
        <w:t>72312000-5 Usługi wprowadzania danych</w:t>
      </w:r>
    </w:p>
    <w:p w14:paraId="784A38D4" w14:textId="09A1E3AF" w:rsidR="005406A7" w:rsidRDefault="000C4E00" w:rsidP="00B137BC">
      <w:pPr>
        <w:spacing w:after="0" w:line="360" w:lineRule="auto"/>
        <w:ind w:left="426"/>
        <w:rPr>
          <w:rFonts w:ascii="Arial" w:hAnsi="Arial" w:cs="Arial"/>
          <w:sz w:val="24"/>
          <w:szCs w:val="24"/>
        </w:rPr>
      </w:pPr>
      <w:r w:rsidRPr="005406A7">
        <w:rPr>
          <w:rFonts w:ascii="Arial" w:hAnsi="Arial" w:cs="Arial"/>
          <w:sz w:val="24"/>
          <w:szCs w:val="24"/>
        </w:rPr>
        <w:t>72314000-9 Usługi gromadzenia oraz scalania danych</w:t>
      </w:r>
    </w:p>
    <w:p w14:paraId="3752E621" w14:textId="3385BC34" w:rsidR="000C4E00" w:rsidRPr="005406A7" w:rsidRDefault="000C4E00" w:rsidP="00B137BC">
      <w:pPr>
        <w:spacing w:after="0" w:line="360" w:lineRule="auto"/>
        <w:ind w:left="426"/>
        <w:rPr>
          <w:rFonts w:ascii="Arial" w:hAnsi="Arial" w:cs="Arial"/>
          <w:sz w:val="24"/>
          <w:szCs w:val="24"/>
        </w:rPr>
      </w:pPr>
      <w:r w:rsidRPr="005406A7">
        <w:rPr>
          <w:rFonts w:ascii="Arial" w:hAnsi="Arial" w:cs="Arial"/>
          <w:sz w:val="24"/>
          <w:szCs w:val="24"/>
        </w:rPr>
        <w:t>72330000-2 Usługi w zakresie standaryzacji i klasyfikacji zawartości</w:t>
      </w:r>
      <w:r w:rsidR="0022377E" w:rsidRPr="005406A7">
        <w:rPr>
          <w:rFonts w:ascii="Arial" w:hAnsi="Arial" w:cs="Arial"/>
          <w:sz w:val="24"/>
          <w:szCs w:val="24"/>
        </w:rPr>
        <w:t xml:space="preserve"> </w:t>
      </w:r>
      <w:r w:rsidRPr="005406A7">
        <w:rPr>
          <w:rFonts w:ascii="Arial" w:hAnsi="Arial" w:cs="Arial"/>
          <w:sz w:val="24"/>
          <w:szCs w:val="24"/>
        </w:rPr>
        <w:t>lub danych</w:t>
      </w:r>
    </w:p>
    <w:p w14:paraId="35F9B367" w14:textId="7E910C05"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Zamawiający nie dopuszcza składania ofert częściowych. Podział zamówienia na części groziłby nadmiernymi trudnościami technicznymi, a przede wszystkim nadmiernymi kosztami wykonania zamówienia, w</w:t>
      </w:r>
      <w:r w:rsidR="00B91995">
        <w:rPr>
          <w:rFonts w:ascii="Arial" w:eastAsia="Calibri" w:hAnsi="Arial" w:cs="Arial"/>
          <w:sz w:val="24"/>
          <w:szCs w:val="24"/>
        </w:rPr>
        <w:t xml:space="preserve"> sytuacji gdyby usługę objętą</w:t>
      </w:r>
      <w:r w:rsidRPr="005406A7">
        <w:rPr>
          <w:rFonts w:ascii="Arial" w:eastAsia="Calibri" w:hAnsi="Arial" w:cs="Arial"/>
          <w:sz w:val="24"/>
          <w:szCs w:val="24"/>
        </w:rPr>
        <w:t xml:space="preserve"> przedmiotem zamówienia wykonywałoby kilku wykonawców na podstawie odrębnych umów. Należy wskazać, że podział zamówienia o takim zakresie na mniejsze części nie ogranicza konkurencyjności (dostęp do zamówienia MŚP), gdyż poszczególne etapy podzielonego zamówienia może wykonywać ten sam krąg wykonawców jak do zamówienia realizowanego w całości niepodzielonego. Brak podziału na części nie powoduje więc zagrożenia ograniczeniem konkurencji, gdyż na rynku funkcjonuje bardzo wielu wykonawców </w:t>
      </w:r>
      <w:r w:rsidRPr="005406A7">
        <w:rPr>
          <w:rFonts w:ascii="Arial" w:eastAsia="Calibri" w:hAnsi="Arial" w:cs="Arial"/>
          <w:sz w:val="24"/>
          <w:szCs w:val="24"/>
        </w:rPr>
        <w:lastRenderedPageBreak/>
        <w:t>zainteresowanych kontraktami o takim zakresie, którzy spełniają wymagane warunki udziału w postępowaniu. W przypadku kiedy poszczególne części zamówienia będą wyceniane (indywidualnie fragment) przez ten sam krąg wykonawców co całość zamówienia, wówczas wycena mniejszej części może się</w:t>
      </w:r>
      <w:r w:rsidR="00B91995">
        <w:rPr>
          <w:rFonts w:ascii="Arial" w:eastAsia="Calibri" w:hAnsi="Arial" w:cs="Arial"/>
          <w:sz w:val="24"/>
          <w:szCs w:val="24"/>
        </w:rPr>
        <w:t xml:space="preserve"> okazać droższa niż wycena usługi</w:t>
      </w:r>
      <w:r w:rsidRPr="005406A7">
        <w:rPr>
          <w:rFonts w:ascii="Arial" w:eastAsia="Calibri" w:hAnsi="Arial" w:cs="Arial"/>
          <w:sz w:val="24"/>
          <w:szCs w:val="24"/>
        </w:rPr>
        <w:t xml:space="preserve"> w ramach całej inwestycji. Taka sytuacja naraziłaby Zamawiającego na większe koszty inwestycji, czyli zamówienie okazałoby się droższe, a podział nieopłacalny. Dodatkowo taki stan rzeczy mógłby spowodować potrzebę podjęcia dodatkowych czynności przez Zamawiającego celem skoordynowania działań różnych wykonawców np. różne term</w:t>
      </w:r>
      <w:r w:rsidR="00B91995">
        <w:rPr>
          <w:rFonts w:ascii="Arial" w:eastAsia="Calibri" w:hAnsi="Arial" w:cs="Arial"/>
          <w:sz w:val="24"/>
          <w:szCs w:val="24"/>
        </w:rPr>
        <w:t>iny: przekazania, odbiorów itp.</w:t>
      </w:r>
      <w:r w:rsidRPr="005406A7">
        <w:rPr>
          <w:rFonts w:ascii="Arial" w:eastAsia="Calibri" w:hAnsi="Arial" w:cs="Arial"/>
          <w:sz w:val="24"/>
          <w:szCs w:val="24"/>
        </w:rPr>
        <w:t xml:space="preserve"> Brak kompleksowej realizacji zamówienia, mógłby zagrozić zatem właściwemu jej wykonaniu. Z kolei brak jednej gwarancji może nie zagwarantować wyegzekwowania odpowiedzialności dla całej inwestycji, gdyż każdy wykonawca dla swojej części udzieliłby odrębnie gwarancji jakości.</w:t>
      </w:r>
    </w:p>
    <w:p w14:paraId="4764470A" w14:textId="77777777"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Zamawiający nie wymaga ani nie dopuszcza możliwości składania ofert wariantowych.</w:t>
      </w:r>
    </w:p>
    <w:p w14:paraId="6D06358E" w14:textId="77777777"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Rozliczenia pomiędzy Zamawiającym, a przyszłymi Wykonawcami zamówienia odbywać się będą w złotych polskich. Zamawiający nie przewiduje rozliczeń w walutach obcych.</w:t>
      </w:r>
    </w:p>
    <w:p w14:paraId="22416A25" w14:textId="77777777"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 xml:space="preserve">Zamawiający nie przewiduje udzielania zamówienia na podstawie art. 214 ust.1 pkt 7 </w:t>
      </w:r>
      <w:proofErr w:type="spellStart"/>
      <w:r w:rsidRPr="005406A7">
        <w:rPr>
          <w:rFonts w:ascii="Arial" w:eastAsia="Calibri" w:hAnsi="Arial" w:cs="Arial"/>
          <w:sz w:val="24"/>
          <w:szCs w:val="24"/>
        </w:rPr>
        <w:t>Pzp</w:t>
      </w:r>
      <w:proofErr w:type="spellEnd"/>
      <w:r w:rsidRPr="005406A7">
        <w:rPr>
          <w:rFonts w:ascii="Arial" w:eastAsia="Calibri" w:hAnsi="Arial" w:cs="Arial"/>
          <w:sz w:val="24"/>
          <w:szCs w:val="24"/>
        </w:rPr>
        <w:t>.</w:t>
      </w:r>
    </w:p>
    <w:p w14:paraId="4291D419" w14:textId="77777777"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Przedmiotem niniejszego postępowania nie jest zawarcie umowy ramowej.</w:t>
      </w:r>
    </w:p>
    <w:p w14:paraId="6F82A7EF" w14:textId="77777777"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Zamawiający nie przewiduje aukcji elektronicznej.</w:t>
      </w:r>
    </w:p>
    <w:p w14:paraId="5406CA3E" w14:textId="1185D9A3" w:rsidR="005406A7" w:rsidRPr="005406A7" w:rsidRDefault="005406A7">
      <w:pPr>
        <w:numPr>
          <w:ilvl w:val="0"/>
          <w:numId w:val="33"/>
        </w:numPr>
        <w:suppressAutoHyphens/>
        <w:spacing w:before="120" w:after="120" w:line="360" w:lineRule="auto"/>
        <w:ind w:left="426" w:hanging="426"/>
        <w:contextualSpacing/>
        <w:rPr>
          <w:rFonts w:ascii="Arial" w:eastAsia="Calibri" w:hAnsi="Arial" w:cs="Arial"/>
          <w:sz w:val="24"/>
          <w:szCs w:val="24"/>
        </w:rPr>
      </w:pPr>
      <w:r w:rsidRPr="005406A7">
        <w:rPr>
          <w:rFonts w:ascii="Arial" w:eastAsia="Calibri" w:hAnsi="Arial" w:cs="Arial"/>
          <w:sz w:val="24"/>
          <w:szCs w:val="24"/>
        </w:rPr>
        <w:t>Zamawiający nie wymaga ani nie przewiduje możliwości złożenia oferty w postaci katalogów elektronicznych lub dołączenia katalogów elektronicznych do oferty.</w:t>
      </w:r>
    </w:p>
    <w:p w14:paraId="1B07874B" w14:textId="77777777" w:rsidR="006E0DAE" w:rsidRDefault="006E0DAE"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Termin wykonania zamówienia</w:t>
      </w:r>
    </w:p>
    <w:p w14:paraId="4A121C34" w14:textId="2113BCCF" w:rsidR="000C4E00" w:rsidRPr="000335B1" w:rsidRDefault="000C4E00" w:rsidP="00B137BC">
      <w:pPr>
        <w:spacing w:line="360" w:lineRule="auto"/>
        <w:rPr>
          <w:rFonts w:ascii="Arial" w:hAnsi="Arial" w:cs="Arial"/>
          <w:bCs/>
          <w:sz w:val="24"/>
          <w:szCs w:val="24"/>
        </w:rPr>
      </w:pPr>
      <w:r w:rsidRPr="000335B1">
        <w:rPr>
          <w:rFonts w:ascii="Arial" w:hAnsi="Arial" w:cs="Arial"/>
          <w:sz w:val="24"/>
          <w:szCs w:val="24"/>
        </w:rPr>
        <w:t xml:space="preserve">Zamówienie </w:t>
      </w:r>
      <w:r w:rsidR="005C7F86" w:rsidRPr="000335B1">
        <w:rPr>
          <w:rFonts w:ascii="Arial" w:hAnsi="Arial" w:cs="Arial"/>
          <w:sz w:val="24"/>
          <w:szCs w:val="24"/>
        </w:rPr>
        <w:t xml:space="preserve">należy wykonać </w:t>
      </w:r>
      <w:r w:rsidR="0020395C">
        <w:rPr>
          <w:rFonts w:ascii="Arial" w:hAnsi="Arial" w:cs="Arial"/>
          <w:bCs/>
          <w:sz w:val="24"/>
          <w:szCs w:val="24"/>
        </w:rPr>
        <w:t>w terminie 7 miesięcy od daty zawarcia umowy.</w:t>
      </w:r>
    </w:p>
    <w:p w14:paraId="71689DB3" w14:textId="77777777" w:rsidR="006E0DAE" w:rsidRDefault="006E0DAE"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Projektowane postanowienia umowy w sprawie zamówienia publicznego, które zostaną wprowadzone do treści tej umowy</w:t>
      </w:r>
    </w:p>
    <w:p w14:paraId="66E4C50E" w14:textId="5D2301F5" w:rsidR="006E0DAE" w:rsidRPr="000335B1" w:rsidRDefault="006E0DAE" w:rsidP="00B137BC">
      <w:pPr>
        <w:spacing w:line="360" w:lineRule="auto"/>
        <w:rPr>
          <w:rFonts w:ascii="Arial" w:hAnsi="Arial" w:cs="Arial"/>
          <w:sz w:val="24"/>
          <w:szCs w:val="24"/>
        </w:rPr>
      </w:pPr>
      <w:r w:rsidRPr="000335B1">
        <w:rPr>
          <w:rFonts w:ascii="Arial" w:hAnsi="Arial" w:cs="Arial"/>
          <w:sz w:val="24"/>
          <w:szCs w:val="24"/>
        </w:rPr>
        <w:t xml:space="preserve">Postanowienia umowy zawarto w projekcie umowy, który stanowi </w:t>
      </w:r>
      <w:r w:rsidRPr="000335B1">
        <w:rPr>
          <w:rFonts w:ascii="Arial" w:hAnsi="Arial" w:cs="Arial"/>
          <w:b/>
          <w:bCs/>
          <w:sz w:val="24"/>
          <w:szCs w:val="24"/>
        </w:rPr>
        <w:t xml:space="preserve">Załącznik nr </w:t>
      </w:r>
      <w:r w:rsidR="00473C50">
        <w:rPr>
          <w:rFonts w:ascii="Arial" w:hAnsi="Arial" w:cs="Arial"/>
          <w:b/>
          <w:bCs/>
          <w:sz w:val="24"/>
          <w:szCs w:val="24"/>
        </w:rPr>
        <w:t>4</w:t>
      </w:r>
      <w:r w:rsidRPr="000335B1">
        <w:rPr>
          <w:rFonts w:ascii="Arial" w:hAnsi="Arial" w:cs="Arial"/>
          <w:b/>
          <w:bCs/>
          <w:sz w:val="24"/>
          <w:szCs w:val="24"/>
        </w:rPr>
        <w:t xml:space="preserve"> </w:t>
      </w:r>
      <w:r w:rsidRPr="000335B1">
        <w:rPr>
          <w:rFonts w:ascii="Arial" w:hAnsi="Arial" w:cs="Arial"/>
          <w:sz w:val="24"/>
          <w:szCs w:val="24"/>
        </w:rPr>
        <w:t>do SWZ.</w:t>
      </w:r>
    </w:p>
    <w:p w14:paraId="69E8D6A3" w14:textId="77777777" w:rsidR="006E0DAE" w:rsidRDefault="006E0DAE"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p>
    <w:p w14:paraId="6972FE0E"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bookmarkStart w:id="1" w:name="_Hlk220400315"/>
      <w:r w:rsidRPr="000335B1">
        <w:rPr>
          <w:rFonts w:ascii="Arial" w:eastAsia="Times New Roman" w:hAnsi="Arial" w:cs="Arial"/>
          <w:sz w:val="24"/>
          <w:szCs w:val="24"/>
          <w:lang w:eastAsia="ar-SA"/>
        </w:rPr>
        <w:t>W postępowaniu komunikacja między Zamawiającym a Wykonawcami odbywa się przy użyciu następujących środków komunikacji elektronicznej:</w:t>
      </w:r>
    </w:p>
    <w:p w14:paraId="7B893F24" w14:textId="77777777" w:rsidR="000335B1" w:rsidRPr="000335B1" w:rsidRDefault="000335B1">
      <w:pPr>
        <w:widowControl w:val="0"/>
        <w:numPr>
          <w:ilvl w:val="2"/>
          <w:numId w:val="37"/>
        </w:numPr>
        <w:tabs>
          <w:tab w:val="left" w:pos="851"/>
        </w:tabs>
        <w:suppressAutoHyphens/>
        <w:spacing w:before="120" w:after="120" w:line="360" w:lineRule="auto"/>
        <w:ind w:left="851" w:hanging="425"/>
        <w:rPr>
          <w:rFonts w:ascii="Arial" w:eastAsia="Calibri" w:hAnsi="Arial" w:cs="Arial"/>
          <w:sz w:val="24"/>
          <w:szCs w:val="24"/>
        </w:rPr>
      </w:pPr>
      <w:r w:rsidRPr="000335B1">
        <w:rPr>
          <w:rFonts w:ascii="Arial" w:eastAsia="Calibri" w:hAnsi="Arial" w:cs="Arial"/>
          <w:sz w:val="24"/>
          <w:szCs w:val="24"/>
        </w:rPr>
        <w:t>platformy e-Zamówienia udostępnianej przez Urząd Zamówień Publicznych pod adresem: https://ezamowienia.gov.pl/,</w:t>
      </w:r>
    </w:p>
    <w:p w14:paraId="5B484309" w14:textId="77777777" w:rsidR="000335B1" w:rsidRPr="000335B1" w:rsidRDefault="000335B1">
      <w:pPr>
        <w:widowControl w:val="0"/>
        <w:numPr>
          <w:ilvl w:val="2"/>
          <w:numId w:val="37"/>
        </w:numPr>
        <w:suppressAutoHyphens/>
        <w:spacing w:before="120" w:after="120" w:line="360" w:lineRule="auto"/>
        <w:ind w:left="851" w:hanging="425"/>
        <w:rPr>
          <w:rFonts w:ascii="Arial" w:eastAsia="Calibri" w:hAnsi="Arial" w:cs="Arial"/>
          <w:sz w:val="24"/>
          <w:szCs w:val="24"/>
        </w:rPr>
      </w:pPr>
      <w:r w:rsidRPr="000335B1">
        <w:rPr>
          <w:rFonts w:ascii="Arial" w:eastAsia="Calibri" w:hAnsi="Arial" w:cs="Arial"/>
          <w:sz w:val="24"/>
          <w:szCs w:val="24"/>
        </w:rPr>
        <w:t>poczty elektronicznej Zamawiającego: zam_pub@powiat.wielun.pl.</w:t>
      </w:r>
    </w:p>
    <w:p w14:paraId="7E408CF4"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Przeglądanie i pobieranie publicznej treści dokumentacji postępowania nie wymaga posiadania konta na Platformie e-Zamówienia ani logowania.</w:t>
      </w:r>
    </w:p>
    <w:p w14:paraId="0D6C60EF"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1CF60B5"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 https://ezamowienia.gov.pl/pl/instrukcje/.</w:t>
      </w:r>
    </w:p>
    <w:p w14:paraId="5BBDB5DA"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Wszystkie wysłane i odebrane w postępowaniu przez wykonawcę wiadomości widoczne są po zalogowaniu w podglądzie postępowania w zakładce „Komunikacja”.</w:t>
      </w:r>
    </w:p>
    <w:p w14:paraId="17F64B95"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Maksymalny rozmiar plików przesyłanych za pośrednictwem „Formularzy do komunikacji” wynosi 150 MB (wielkość ta dotyczy plików przesyłanych jako załączniki do jednego formularza).</w:t>
      </w:r>
    </w:p>
    <w:p w14:paraId="5EBE4F5F"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 xml:space="preserve">Składanie ofert/wniosków/prac konkursowych dostępne jest tylko dla użytkowników będących Wykonawcami, posiadającymi uprawnienie do składania ofert/wniosków/prac konkursowych. W celu złożenia oferty należy przejść do </w:t>
      </w:r>
      <w:r w:rsidRPr="000335B1">
        <w:rPr>
          <w:rFonts w:ascii="Arial" w:eastAsia="Times New Roman" w:hAnsi="Arial" w:cs="Arial"/>
          <w:sz w:val="24"/>
          <w:szCs w:val="24"/>
          <w:lang w:eastAsia="ar-SA"/>
        </w:rPr>
        <w:lastRenderedPageBreak/>
        <w:t>szczegółów postępowania, wybrać zakładkę oferty/wnioski, następnie przycisk złóż ofertę.</w:t>
      </w:r>
    </w:p>
    <w:p w14:paraId="45F7CAD9"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Ofertę należy złożyć na właściwym formularzu (aktualnym formularzu ofertowym pobranym z platformy do tego postępowania) – jeśli formularz będzie nieprawidłowy system poinformuje o tym w trakcie składania oferty.</w:t>
      </w:r>
    </w:p>
    <w:p w14:paraId="4E2DD0C8"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W celu pobrania wzorców formularza (ofertowego, wniosku o dopuszczenie do udziału w postępowaniu lub konkursowego) oraz pozostałych dokumentów postępowania należy przejść do szczegółów postępowania.</w:t>
      </w:r>
    </w:p>
    <w:p w14:paraId="4EAF5C5A"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Funkcjonalność wypełnienia formularza dostępna jest tylko dla użytkowników będących Wykonawcami posiadającymi uprawnienie do przygotowania ofert/wniosków/prac konkursowych.</w:t>
      </w:r>
    </w:p>
    <w:p w14:paraId="3876BE6A"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Ofertę należy złożyć przed terminem składania ofert – oferta złożona po terminie nie zostanie przyjęta.</w:t>
      </w:r>
    </w:p>
    <w:p w14:paraId="3E73BA8E"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Formularz ofertowy i załączniki należy podpisać cyfrowo. Dokumenty można podpisać podpisem kwalifikowanym, profilem zaufanym, podpisem osobistym lub pieczęcią elektroniczną. Wypełniony formularz oferty należy podpisać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78C8AF73"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Szczegółowa instrukcja dotycząca składania ofert dostępna jest pod adresem https://ezamowienia.gov.pl/pl/instrukcje/.</w:t>
      </w:r>
    </w:p>
    <w:p w14:paraId="45FFD520"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Wykonawca może zwrócić się do Zamawiającego o wyjaśnienia dotyczące wszelkich wątpliwości związanych z SWZ, przedmiotem zamówienia, sposobem przygotowania i złożenia oferty.</w:t>
      </w:r>
    </w:p>
    <w:p w14:paraId="029FFA54"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 xml:space="preserve">Zamawiający udzieli wyjaśnień zgodnie z art. 284 ustawy </w:t>
      </w:r>
      <w:proofErr w:type="spellStart"/>
      <w:r w:rsidRPr="000335B1">
        <w:rPr>
          <w:rFonts w:ascii="Arial" w:eastAsia="Times New Roman" w:hAnsi="Arial" w:cs="Arial"/>
          <w:sz w:val="24"/>
          <w:szCs w:val="24"/>
          <w:lang w:eastAsia="ar-SA"/>
        </w:rPr>
        <w:t>Pzp</w:t>
      </w:r>
      <w:proofErr w:type="spellEnd"/>
      <w:r w:rsidRPr="000335B1">
        <w:rPr>
          <w:rFonts w:ascii="Arial" w:eastAsia="Times New Roman" w:hAnsi="Arial" w:cs="Arial"/>
          <w:sz w:val="24"/>
          <w:szCs w:val="24"/>
          <w:lang w:eastAsia="ar-SA"/>
        </w:rPr>
        <w:t>.</w:t>
      </w:r>
    </w:p>
    <w:p w14:paraId="4E5329DA"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Zamawiający umieści wyjaśnienia bez ujawnienia źródeł zapytania.</w:t>
      </w:r>
    </w:p>
    <w:p w14:paraId="67797905"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W uzasadnionych przypadkach Zamawiający może przed upływem terminu składania ofert zmienić treść SWZ.</w:t>
      </w:r>
    </w:p>
    <w:p w14:paraId="3A24AA14"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lastRenderedPageBreak/>
        <w:t>Zamawiający nie udziela ustnych i telefonicznych informacji, wyjaśnień czy odpowiedzi na kierowane do Zamawiającego zapytania w sprawach wymagających zachowania pisemności postępowania.</w:t>
      </w:r>
    </w:p>
    <w:p w14:paraId="2B9DA55F" w14:textId="77777777" w:rsidR="000335B1" w:rsidRPr="000335B1" w:rsidRDefault="000335B1">
      <w:pPr>
        <w:numPr>
          <w:ilvl w:val="1"/>
          <w:numId w:val="36"/>
        </w:numPr>
        <w:suppressAutoHyphens/>
        <w:spacing w:before="120" w:after="120" w:line="360" w:lineRule="auto"/>
        <w:ind w:left="426" w:hanging="426"/>
        <w:rPr>
          <w:rFonts w:ascii="Arial" w:eastAsia="Times New Roman" w:hAnsi="Arial" w:cs="Arial"/>
          <w:sz w:val="24"/>
          <w:szCs w:val="24"/>
          <w:lang w:eastAsia="ar-SA"/>
        </w:rPr>
      </w:pPr>
      <w:r w:rsidRPr="000335B1">
        <w:rPr>
          <w:rFonts w:ascii="Arial" w:eastAsia="Times New Roman" w:hAnsi="Arial" w:cs="Arial"/>
          <w:sz w:val="24"/>
          <w:szCs w:val="24"/>
          <w:lang w:eastAsia="ar-SA"/>
        </w:rPr>
        <w:t>Zamawiający nie organizuje zebrania uczestników postępowania.</w:t>
      </w:r>
    </w:p>
    <w:p w14:paraId="6B843574" w14:textId="77777777" w:rsidR="00F5389A" w:rsidRDefault="00F5389A"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Informacje o sposobie komunikowania się zamawiającego z wykonawcami w inny sposób niż przy użyciu środków komunikacji elektronicznej w przypadku zaistnienia jednej z sytuacji określonych w art. 65 ust. 1, art. 66 i art. 69</w:t>
      </w:r>
    </w:p>
    <w:p w14:paraId="01073777" w14:textId="4A039B2D" w:rsidR="006E0DAE" w:rsidRDefault="00F5389A" w:rsidP="00B137BC">
      <w:pPr>
        <w:spacing w:line="360" w:lineRule="auto"/>
        <w:rPr>
          <w:rFonts w:ascii="Arial" w:hAnsi="Arial" w:cs="Arial"/>
          <w:sz w:val="24"/>
          <w:szCs w:val="24"/>
        </w:rPr>
      </w:pPr>
      <w:r>
        <w:rPr>
          <w:rFonts w:ascii="Arial" w:hAnsi="Arial" w:cs="Arial"/>
          <w:sz w:val="24"/>
          <w:szCs w:val="24"/>
        </w:rPr>
        <w:t>Zamawiający nie przewiduje komunikowania się z Wykonawcami w inny sposób niż wskazany w punkcie 8.</w:t>
      </w:r>
      <w:bookmarkEnd w:id="1"/>
    </w:p>
    <w:p w14:paraId="10177972" w14:textId="77777777" w:rsidR="00CD646A" w:rsidRDefault="00CD646A"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Wskazanie osób uprawnionych do komunikowania się z wykonawcami</w:t>
      </w:r>
    </w:p>
    <w:p w14:paraId="6F9AD112" w14:textId="77777777" w:rsidR="00CD646A" w:rsidRDefault="00CD646A" w:rsidP="00B137BC">
      <w:pPr>
        <w:pStyle w:val="Tekstpodstawowy1"/>
        <w:spacing w:before="120" w:after="0" w:line="360" w:lineRule="auto"/>
        <w:jc w:val="left"/>
        <w:rPr>
          <w:rFonts w:ascii="Arial" w:hAnsi="Arial" w:cs="Arial"/>
        </w:rPr>
      </w:pPr>
      <w:r>
        <w:rPr>
          <w:rFonts w:ascii="Arial" w:hAnsi="Arial" w:cs="Arial"/>
        </w:rPr>
        <w:t>Osobami uprawnionymi ze strony Zamawiającego do komunikowania się z Wykonawcami są:</w:t>
      </w:r>
    </w:p>
    <w:p w14:paraId="21538465" w14:textId="77777777" w:rsidR="00CD646A" w:rsidRDefault="00CD646A">
      <w:pPr>
        <w:pStyle w:val="Tekstpodstawowy1"/>
        <w:numPr>
          <w:ilvl w:val="0"/>
          <w:numId w:val="2"/>
        </w:numPr>
        <w:spacing w:after="0" w:line="360" w:lineRule="auto"/>
        <w:ind w:left="425" w:hanging="425"/>
        <w:jc w:val="left"/>
        <w:rPr>
          <w:rFonts w:ascii="Arial" w:hAnsi="Arial" w:cs="Arial"/>
        </w:rPr>
      </w:pPr>
      <w:r>
        <w:rPr>
          <w:rFonts w:ascii="Arial" w:hAnsi="Arial" w:cs="Arial"/>
        </w:rPr>
        <w:t>Emilia Jędrzejewska – Starostwo Powiatowe w Wieluniu, tel. 43 843 79 06,</w:t>
      </w:r>
    </w:p>
    <w:p w14:paraId="1C0ADD0D" w14:textId="77777777" w:rsidR="00CD646A" w:rsidRDefault="00CD646A">
      <w:pPr>
        <w:pStyle w:val="Tekstpodstawowy1"/>
        <w:numPr>
          <w:ilvl w:val="0"/>
          <w:numId w:val="2"/>
        </w:numPr>
        <w:spacing w:after="0" w:line="360" w:lineRule="auto"/>
        <w:ind w:left="425" w:hanging="425"/>
        <w:jc w:val="left"/>
        <w:rPr>
          <w:rFonts w:ascii="Arial" w:hAnsi="Arial" w:cs="Arial"/>
        </w:rPr>
      </w:pPr>
      <w:r>
        <w:rPr>
          <w:rFonts w:ascii="Arial" w:hAnsi="Arial" w:cs="Arial"/>
        </w:rPr>
        <w:t>Waldemar Pęcherz – Starostwo Powiatowe w Wieluniu, tel. 43 843 79 30,</w:t>
      </w:r>
    </w:p>
    <w:p w14:paraId="67CF04B3" w14:textId="7354A40E" w:rsidR="00CD646A" w:rsidRDefault="00CD646A">
      <w:pPr>
        <w:pStyle w:val="Tekstpodstawowy1"/>
        <w:numPr>
          <w:ilvl w:val="0"/>
          <w:numId w:val="2"/>
        </w:numPr>
        <w:spacing w:line="360" w:lineRule="auto"/>
        <w:ind w:left="425" w:hanging="425"/>
        <w:jc w:val="left"/>
        <w:rPr>
          <w:rFonts w:ascii="Arial" w:hAnsi="Arial" w:cs="Arial"/>
        </w:rPr>
      </w:pPr>
      <w:r>
        <w:rPr>
          <w:rFonts w:ascii="Arial" w:hAnsi="Arial" w:cs="Arial"/>
        </w:rPr>
        <w:t>Robert Matczak – Ośrodek Dokumentacji Geodezyjnej i Kartograficznej w</w:t>
      </w:r>
      <w:r w:rsidR="009C4F3F">
        <w:rPr>
          <w:rFonts w:ascii="Arial" w:hAnsi="Arial" w:cs="Arial"/>
        </w:rPr>
        <w:t> </w:t>
      </w:r>
      <w:r>
        <w:rPr>
          <w:rFonts w:ascii="Arial" w:hAnsi="Arial" w:cs="Arial"/>
        </w:rPr>
        <w:t>Wieluniu, tel. 43 843 3919.</w:t>
      </w:r>
    </w:p>
    <w:p w14:paraId="0BF44416" w14:textId="77777777" w:rsidR="00CD646A" w:rsidRDefault="00CD646A"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Termin związania ofertą</w:t>
      </w:r>
    </w:p>
    <w:p w14:paraId="34E4B98A" w14:textId="2DD2A284" w:rsidR="00CD646A" w:rsidRDefault="00CD646A" w:rsidP="00B137BC">
      <w:pPr>
        <w:pStyle w:val="Tekstpodstawowy1"/>
        <w:spacing w:before="120" w:line="360" w:lineRule="auto"/>
        <w:jc w:val="left"/>
        <w:rPr>
          <w:rFonts w:ascii="Arial" w:hAnsi="Arial" w:cs="Arial"/>
        </w:rPr>
      </w:pPr>
      <w:r>
        <w:rPr>
          <w:rFonts w:ascii="Arial" w:hAnsi="Arial" w:cs="Arial"/>
        </w:rPr>
        <w:t xml:space="preserve">Wykonawca jest związany ofertą do upływu </w:t>
      </w:r>
      <w:r w:rsidR="00B475E5">
        <w:rPr>
          <w:rFonts w:ascii="Arial" w:hAnsi="Arial" w:cs="Arial"/>
          <w:b/>
          <w:bCs/>
        </w:rPr>
        <w:t>26</w:t>
      </w:r>
      <w:r w:rsidR="00F05962">
        <w:rPr>
          <w:rFonts w:ascii="Arial" w:hAnsi="Arial" w:cs="Arial"/>
          <w:b/>
          <w:bCs/>
        </w:rPr>
        <w:t>.05</w:t>
      </w:r>
      <w:r w:rsidR="00C60CC3">
        <w:rPr>
          <w:rFonts w:ascii="Arial" w:hAnsi="Arial" w:cs="Arial"/>
          <w:b/>
          <w:bCs/>
        </w:rPr>
        <w:t>.2026 r.</w:t>
      </w:r>
    </w:p>
    <w:p w14:paraId="45AEA9CA" w14:textId="77777777" w:rsidR="00CD646A" w:rsidRDefault="00CD646A"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Opis sposobu przygotowania oferty</w:t>
      </w:r>
    </w:p>
    <w:p w14:paraId="58B48F3C" w14:textId="77777777" w:rsidR="00CD646A" w:rsidRDefault="00CD646A">
      <w:pPr>
        <w:pStyle w:val="Tekstpodstawowy1"/>
        <w:numPr>
          <w:ilvl w:val="6"/>
          <w:numId w:val="3"/>
        </w:numPr>
        <w:spacing w:before="120" w:line="360" w:lineRule="auto"/>
        <w:ind w:left="426" w:hanging="426"/>
        <w:jc w:val="left"/>
        <w:rPr>
          <w:rFonts w:ascii="Arial" w:hAnsi="Arial" w:cs="Arial"/>
        </w:rPr>
      </w:pPr>
      <w:r>
        <w:rPr>
          <w:rFonts w:ascii="Arial" w:hAnsi="Arial" w:cs="Arial"/>
        </w:rPr>
        <w:t>Wykonawca może złożyć w prowadzonym postępowaniu wyłącznie jedną ofertę.</w:t>
      </w:r>
    </w:p>
    <w:p w14:paraId="21E7DD5F" w14:textId="77777777" w:rsidR="00CD646A" w:rsidRDefault="00CD646A">
      <w:pPr>
        <w:pStyle w:val="Tekstpodstawowy1"/>
        <w:numPr>
          <w:ilvl w:val="6"/>
          <w:numId w:val="3"/>
        </w:numPr>
        <w:spacing w:before="120" w:line="360" w:lineRule="auto"/>
        <w:ind w:left="426" w:hanging="426"/>
        <w:jc w:val="left"/>
        <w:rPr>
          <w:rFonts w:ascii="Arial" w:hAnsi="Arial" w:cs="Arial"/>
        </w:rPr>
      </w:pPr>
      <w:r>
        <w:rPr>
          <w:rFonts w:ascii="Arial" w:hAnsi="Arial" w:cs="Arial"/>
        </w:rPr>
        <w:t>Oferta musi być sporządzona w języku polskim w formie elektronicznej lub w postaci elektronicznej opatrzonej podpisem zaufanym lub podpisem osobistym.</w:t>
      </w:r>
    </w:p>
    <w:p w14:paraId="5724408E" w14:textId="77777777" w:rsidR="00CD646A" w:rsidRDefault="00CD646A">
      <w:pPr>
        <w:pStyle w:val="Tekstpodstawowy1"/>
        <w:numPr>
          <w:ilvl w:val="6"/>
          <w:numId w:val="3"/>
        </w:numPr>
        <w:spacing w:before="120" w:line="360" w:lineRule="auto"/>
        <w:ind w:left="426" w:hanging="426"/>
        <w:jc w:val="left"/>
        <w:rPr>
          <w:rFonts w:ascii="Arial" w:hAnsi="Arial" w:cs="Arial"/>
        </w:rPr>
      </w:pPr>
      <w:r>
        <w:rPr>
          <w:rFonts w:ascii="Arial" w:hAnsi="Arial" w:cs="Arial"/>
        </w:rPr>
        <w:t>Wszelkie koszty związane z przygotowaniem i złożeniem oferty ponosi Wykonawca.</w:t>
      </w:r>
    </w:p>
    <w:p w14:paraId="24CD6686" w14:textId="77777777" w:rsidR="00CD646A" w:rsidRDefault="00CD646A">
      <w:pPr>
        <w:pStyle w:val="Tekstpodstawowy1"/>
        <w:numPr>
          <w:ilvl w:val="6"/>
          <w:numId w:val="3"/>
        </w:numPr>
        <w:spacing w:before="120" w:line="360" w:lineRule="auto"/>
        <w:ind w:left="426" w:hanging="426"/>
        <w:jc w:val="left"/>
        <w:rPr>
          <w:rFonts w:ascii="Arial" w:hAnsi="Arial" w:cs="Arial"/>
        </w:rPr>
      </w:pPr>
      <w:r>
        <w:rPr>
          <w:rFonts w:ascii="Arial" w:hAnsi="Arial" w:cs="Arial"/>
        </w:rPr>
        <w:t>Wraz z ofertą (dotyczy oferty składanej w odpowiedzi na ogłoszenie o zamówieniu) należy złożyć:</w:t>
      </w:r>
    </w:p>
    <w:p w14:paraId="76E2DB79" w14:textId="45823B44" w:rsidR="00CD646A" w:rsidRDefault="00CD646A">
      <w:pPr>
        <w:numPr>
          <w:ilvl w:val="0"/>
          <w:numId w:val="6"/>
        </w:numPr>
        <w:tabs>
          <w:tab w:val="left" w:pos="851"/>
        </w:tabs>
        <w:suppressAutoHyphens/>
        <w:spacing w:before="120" w:after="120" w:line="360" w:lineRule="auto"/>
        <w:ind w:left="851" w:hanging="425"/>
        <w:rPr>
          <w:rFonts w:ascii="Arial" w:hAnsi="Arial" w:cs="Arial"/>
          <w:sz w:val="24"/>
          <w:szCs w:val="24"/>
        </w:rPr>
      </w:pPr>
      <w:r>
        <w:rPr>
          <w:rFonts w:ascii="Arial" w:hAnsi="Arial" w:cs="Arial"/>
          <w:sz w:val="24"/>
          <w:szCs w:val="24"/>
        </w:rPr>
        <w:t xml:space="preserve">Oświadczenie, o którym mowa w art. 125 ust. 1 ustawy, o niepodleganiu wykluczeniu z postępowania oraz spełnianiu warunków udziału w postępowaniu, w zakresie wskazanym w punkcie 20 SWZ – zgodnie </w:t>
      </w:r>
      <w:r>
        <w:rPr>
          <w:rFonts w:ascii="Arial" w:hAnsi="Arial" w:cs="Arial"/>
          <w:sz w:val="24"/>
          <w:szCs w:val="24"/>
        </w:rPr>
        <w:lastRenderedPageBreak/>
        <w:t>z </w:t>
      </w:r>
      <w:r w:rsidRPr="00C60CC3">
        <w:rPr>
          <w:rFonts w:ascii="Arial" w:hAnsi="Arial" w:cs="Arial"/>
          <w:b/>
          <w:bCs/>
          <w:sz w:val="24"/>
          <w:szCs w:val="24"/>
        </w:rPr>
        <w:t xml:space="preserve">załącznikiem </w:t>
      </w:r>
      <w:r w:rsidR="00C60CC3" w:rsidRPr="00C60CC3">
        <w:rPr>
          <w:rFonts w:ascii="Arial" w:hAnsi="Arial" w:cs="Arial"/>
          <w:b/>
          <w:bCs/>
          <w:sz w:val="24"/>
          <w:szCs w:val="24"/>
        </w:rPr>
        <w:t>1a</w:t>
      </w:r>
      <w:r w:rsidR="003D3994" w:rsidRPr="00C60CC3">
        <w:rPr>
          <w:rFonts w:ascii="Arial" w:hAnsi="Arial" w:cs="Arial"/>
          <w:b/>
          <w:bCs/>
          <w:sz w:val="24"/>
          <w:szCs w:val="24"/>
        </w:rPr>
        <w:t xml:space="preserve"> </w:t>
      </w:r>
      <w:r w:rsidRPr="00C60CC3">
        <w:rPr>
          <w:rFonts w:ascii="Arial" w:hAnsi="Arial" w:cs="Arial"/>
          <w:b/>
          <w:bCs/>
          <w:sz w:val="24"/>
          <w:szCs w:val="24"/>
        </w:rPr>
        <w:t>do SWZ</w:t>
      </w:r>
      <w:r>
        <w:rPr>
          <w:rFonts w:ascii="Arial" w:hAnsi="Arial" w:cs="Arial"/>
          <w:sz w:val="24"/>
          <w:szCs w:val="24"/>
        </w:rPr>
        <w:t xml:space="preserve">.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Arial" w:hAnsi="Arial" w:cs="Arial"/>
          <w:bCs/>
          <w:sz w:val="24"/>
          <w:szCs w:val="24"/>
        </w:rPr>
        <w:t>technicznych lub zawodowych podmiotów udostępniających zasoby, przedstawia wraz z oświadczeniem, o którym wyżej mowa, także oświadczenie</w:t>
      </w:r>
      <w:r>
        <w:rPr>
          <w:rFonts w:ascii="Arial" w:hAnsi="Arial" w:cs="Arial"/>
          <w:sz w:val="24"/>
          <w:szCs w:val="24"/>
        </w:rPr>
        <w:t xml:space="preserve"> podmiotu udostępniającego zasoby, potwierdzające brak</w:t>
      </w:r>
      <w:r>
        <w:rPr>
          <w:rFonts w:ascii="Arial" w:hAnsi="Arial" w:cs="Arial"/>
          <w:bCs/>
          <w:sz w:val="24"/>
          <w:szCs w:val="24"/>
        </w:rPr>
        <w:t xml:space="preserve"> podstaw wykluczenia tego podmiotu oraz odpowiednio spełnianie warunków udziału w postępowaniu w zakresie, w jakim Wykonawca powołuje się na jego </w:t>
      </w:r>
      <w:r w:rsidRPr="00C60CC3">
        <w:rPr>
          <w:rFonts w:ascii="Arial" w:hAnsi="Arial" w:cs="Arial"/>
          <w:bCs/>
          <w:sz w:val="24"/>
          <w:szCs w:val="24"/>
        </w:rPr>
        <w:t>zasoby (</w:t>
      </w:r>
      <w:r w:rsidRPr="00C60CC3">
        <w:rPr>
          <w:rFonts w:ascii="Arial" w:hAnsi="Arial" w:cs="Arial"/>
          <w:b/>
          <w:bCs/>
          <w:sz w:val="24"/>
          <w:szCs w:val="24"/>
        </w:rPr>
        <w:t xml:space="preserve">załącznik nr </w:t>
      </w:r>
      <w:r w:rsidR="00C60CC3" w:rsidRPr="00C60CC3">
        <w:rPr>
          <w:rFonts w:ascii="Arial" w:hAnsi="Arial" w:cs="Arial"/>
          <w:b/>
          <w:bCs/>
          <w:sz w:val="24"/>
          <w:szCs w:val="24"/>
        </w:rPr>
        <w:t>1</w:t>
      </w:r>
      <w:r w:rsidR="00C60CC3">
        <w:rPr>
          <w:rFonts w:ascii="Arial" w:hAnsi="Arial" w:cs="Arial"/>
          <w:b/>
          <w:bCs/>
          <w:sz w:val="24"/>
          <w:szCs w:val="24"/>
        </w:rPr>
        <w:t>b</w:t>
      </w:r>
      <w:r w:rsidR="00C60CC3" w:rsidRPr="00C60CC3">
        <w:rPr>
          <w:rFonts w:ascii="Arial" w:hAnsi="Arial" w:cs="Arial"/>
          <w:b/>
          <w:bCs/>
          <w:sz w:val="24"/>
          <w:szCs w:val="24"/>
        </w:rPr>
        <w:t xml:space="preserve"> </w:t>
      </w:r>
      <w:r w:rsidRPr="00C60CC3">
        <w:rPr>
          <w:rFonts w:ascii="Arial" w:hAnsi="Arial" w:cs="Arial"/>
          <w:b/>
          <w:bCs/>
          <w:sz w:val="24"/>
          <w:szCs w:val="24"/>
        </w:rPr>
        <w:t>do SWZ</w:t>
      </w:r>
      <w:r w:rsidRPr="00C60CC3">
        <w:rPr>
          <w:rFonts w:ascii="Arial" w:hAnsi="Arial" w:cs="Arial"/>
          <w:bCs/>
          <w:sz w:val="24"/>
          <w:szCs w:val="24"/>
        </w:rPr>
        <w:t>).</w:t>
      </w:r>
    </w:p>
    <w:p w14:paraId="780AA505" w14:textId="77777777" w:rsidR="00CD646A" w:rsidRDefault="00CD646A">
      <w:pPr>
        <w:numPr>
          <w:ilvl w:val="0"/>
          <w:numId w:val="6"/>
        </w:numPr>
        <w:tabs>
          <w:tab w:val="left" w:pos="851"/>
        </w:tabs>
        <w:suppressAutoHyphens/>
        <w:spacing w:before="120" w:after="0" w:line="360" w:lineRule="auto"/>
        <w:ind w:left="850" w:hanging="425"/>
        <w:rPr>
          <w:rFonts w:ascii="Arial" w:hAnsi="Arial" w:cs="Arial"/>
          <w:sz w:val="24"/>
          <w:szCs w:val="24"/>
        </w:rPr>
      </w:pPr>
      <w:r>
        <w:rPr>
          <w:rFonts w:ascii="Arial" w:hAnsi="Arial" w:cs="Arial"/>
          <w:sz w:val="24"/>
          <w:szCs w:val="24"/>
        </w:rPr>
        <w:t>Pełnomocnictwo ustanowione do reprezentowania Wykonawcy/ów ubiegającego/</w:t>
      </w:r>
      <w:proofErr w:type="spellStart"/>
      <w:r>
        <w:rPr>
          <w:rFonts w:ascii="Arial" w:hAnsi="Arial" w:cs="Arial"/>
          <w:sz w:val="24"/>
          <w:szCs w:val="24"/>
        </w:rPr>
        <w:t>cych</w:t>
      </w:r>
      <w:proofErr w:type="spellEnd"/>
      <w:r>
        <w:rPr>
          <w:rFonts w:ascii="Arial" w:hAnsi="Arial" w:cs="Arial"/>
          <w:sz w:val="24"/>
          <w:szCs w:val="24"/>
        </w:rPr>
        <w:t xml:space="preserve"> się o udzielenie zamówienia publicznego.</w:t>
      </w:r>
    </w:p>
    <w:p w14:paraId="4B699897" w14:textId="77777777" w:rsidR="00CD646A" w:rsidRDefault="00CD646A" w:rsidP="00B137BC">
      <w:pPr>
        <w:tabs>
          <w:tab w:val="left" w:pos="851"/>
        </w:tabs>
        <w:spacing w:after="120" w:line="360" w:lineRule="auto"/>
        <w:ind w:left="851"/>
        <w:rPr>
          <w:rFonts w:ascii="Arial" w:hAnsi="Arial" w:cs="Arial"/>
          <w:sz w:val="24"/>
          <w:szCs w:val="24"/>
        </w:rPr>
      </w:pPr>
      <w:r>
        <w:rPr>
          <w:rFonts w:ascii="Arial" w:hAnsi="Arial" w:cs="Arial"/>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2D0FC8BA" w14:textId="71C97708" w:rsidR="00CD646A" w:rsidRDefault="00CD646A">
      <w:pPr>
        <w:numPr>
          <w:ilvl w:val="0"/>
          <w:numId w:val="6"/>
        </w:numPr>
        <w:tabs>
          <w:tab w:val="left" w:pos="851"/>
        </w:tabs>
        <w:suppressAutoHyphens/>
        <w:spacing w:before="120" w:line="360" w:lineRule="auto"/>
        <w:ind w:left="850" w:hanging="425"/>
        <w:rPr>
          <w:rFonts w:ascii="Arial" w:hAnsi="Arial" w:cs="Arial"/>
          <w:sz w:val="24"/>
          <w:szCs w:val="24"/>
        </w:rPr>
      </w:pPr>
      <w:r>
        <w:rPr>
          <w:rFonts w:ascii="Arial" w:hAnsi="Arial" w:cs="Arial"/>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r w:rsidR="008D5C65">
        <w:rPr>
          <w:rFonts w:ascii="Arial" w:hAnsi="Arial" w:cs="Arial"/>
          <w:sz w:val="24"/>
          <w:szCs w:val="24"/>
        </w:rPr>
        <w:t xml:space="preserve"> (</w:t>
      </w:r>
      <w:r w:rsidR="008D5C65" w:rsidRPr="008D5C65">
        <w:rPr>
          <w:rFonts w:ascii="Arial" w:hAnsi="Arial" w:cs="Arial"/>
          <w:b/>
          <w:bCs/>
          <w:sz w:val="24"/>
          <w:szCs w:val="24"/>
        </w:rPr>
        <w:t xml:space="preserve">załącznik nr </w:t>
      </w:r>
      <w:r w:rsidR="008D5C65">
        <w:rPr>
          <w:rFonts w:ascii="Arial" w:hAnsi="Arial" w:cs="Arial"/>
          <w:b/>
          <w:bCs/>
          <w:sz w:val="24"/>
          <w:szCs w:val="24"/>
        </w:rPr>
        <w:t xml:space="preserve">7 </w:t>
      </w:r>
      <w:r w:rsidR="008D5C65" w:rsidRPr="008D5C65">
        <w:rPr>
          <w:rFonts w:ascii="Arial" w:hAnsi="Arial" w:cs="Arial"/>
          <w:b/>
          <w:bCs/>
          <w:sz w:val="24"/>
          <w:szCs w:val="24"/>
        </w:rPr>
        <w:t>do SWZ</w:t>
      </w:r>
      <w:r w:rsidR="008D5C65">
        <w:rPr>
          <w:rFonts w:ascii="Arial" w:hAnsi="Arial" w:cs="Arial"/>
          <w:sz w:val="24"/>
          <w:szCs w:val="24"/>
        </w:rPr>
        <w:t>).</w:t>
      </w:r>
    </w:p>
    <w:p w14:paraId="51944250" w14:textId="77777777" w:rsidR="00CD646A" w:rsidRDefault="00CD646A" w:rsidP="00B137BC">
      <w:pPr>
        <w:tabs>
          <w:tab w:val="left" w:pos="851"/>
        </w:tabs>
        <w:spacing w:after="120" w:line="360" w:lineRule="auto"/>
        <w:ind w:left="851"/>
        <w:rPr>
          <w:rFonts w:ascii="Arial" w:hAnsi="Arial" w:cs="Arial"/>
          <w:sz w:val="24"/>
          <w:szCs w:val="24"/>
        </w:rPr>
      </w:pPr>
      <w:r>
        <w:rPr>
          <w:rFonts w:ascii="Arial" w:hAnsi="Arial" w:cs="Arial"/>
          <w:sz w:val="24"/>
          <w:szCs w:val="24"/>
        </w:rPr>
        <w:lastRenderedPageBreak/>
        <w:t>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FC0E07D" w14:textId="77777777" w:rsidR="00CD646A" w:rsidRDefault="00CD646A">
      <w:pPr>
        <w:numPr>
          <w:ilvl w:val="0"/>
          <w:numId w:val="6"/>
        </w:numPr>
        <w:tabs>
          <w:tab w:val="left" w:pos="851"/>
        </w:tabs>
        <w:suppressAutoHyphens/>
        <w:spacing w:before="120" w:after="120" w:line="360" w:lineRule="auto"/>
        <w:ind w:left="851" w:hanging="425"/>
        <w:rPr>
          <w:rFonts w:ascii="Arial" w:hAnsi="Arial" w:cs="Arial"/>
          <w:sz w:val="24"/>
          <w:szCs w:val="24"/>
        </w:rPr>
      </w:pPr>
      <w:r>
        <w:rPr>
          <w:rFonts w:ascii="Arial" w:hAnsi="Arial" w:cs="Arial"/>
          <w:sz w:val="24"/>
          <w:szCs w:val="24"/>
        </w:rPr>
        <w:t xml:space="preserve">Oświadczenie Wykonawców wspólnie ubiegających się o udzielenie zamówienia w zakresie, o którym mowa w art. 117 ust. 4 ustawy </w:t>
      </w:r>
      <w:proofErr w:type="spellStart"/>
      <w:r>
        <w:rPr>
          <w:rFonts w:ascii="Arial" w:hAnsi="Arial" w:cs="Arial"/>
          <w:sz w:val="24"/>
          <w:szCs w:val="24"/>
        </w:rPr>
        <w:t>Pzp</w:t>
      </w:r>
      <w:proofErr w:type="spellEnd"/>
      <w:r>
        <w:rPr>
          <w:rFonts w:ascii="Arial" w:hAnsi="Arial" w:cs="Arial"/>
          <w:sz w:val="24"/>
          <w:szCs w:val="24"/>
        </w:rPr>
        <w:t xml:space="preserve">, jeżeli oferta składana jest wspólnie przez dwóch lub więcej Wykonawców - </w:t>
      </w:r>
      <w:r w:rsidRPr="00B52BFB">
        <w:rPr>
          <w:rFonts w:ascii="Arial" w:hAnsi="Arial" w:cs="Arial"/>
          <w:b/>
          <w:bCs/>
          <w:sz w:val="24"/>
          <w:szCs w:val="24"/>
        </w:rPr>
        <w:t>załącznik nr 8 do SWZ</w:t>
      </w:r>
      <w:r w:rsidRPr="00B52BFB">
        <w:rPr>
          <w:rFonts w:ascii="Arial" w:hAnsi="Arial" w:cs="Arial"/>
          <w:sz w:val="24"/>
          <w:szCs w:val="24"/>
        </w:rPr>
        <w:t>.</w:t>
      </w:r>
    </w:p>
    <w:p w14:paraId="6570E4B0" w14:textId="77777777" w:rsidR="00CD646A" w:rsidRDefault="00CD646A">
      <w:pPr>
        <w:pStyle w:val="Tekstpodstawowy1"/>
        <w:numPr>
          <w:ilvl w:val="6"/>
          <w:numId w:val="3"/>
        </w:numPr>
        <w:spacing w:before="120" w:line="360" w:lineRule="auto"/>
        <w:ind w:left="426" w:hanging="426"/>
        <w:jc w:val="left"/>
        <w:rPr>
          <w:rFonts w:ascii="Arial" w:hAnsi="Arial" w:cs="Arial"/>
        </w:rPr>
      </w:pPr>
      <w:r>
        <w:rPr>
          <w:rFonts w:ascii="Arial" w:hAnsi="Arial" w:cs="Arial"/>
        </w:rPr>
        <w:t>Informacje dotyczące składania pełnomocnictwa lub innego dokumentu potwierdzającego umocowanie do reprezentowania Wykonawcy:</w:t>
      </w:r>
    </w:p>
    <w:p w14:paraId="37022681" w14:textId="77777777" w:rsidR="00CD646A" w:rsidRDefault="00CD646A">
      <w:pPr>
        <w:pStyle w:val="Akapitzlist"/>
        <w:numPr>
          <w:ilvl w:val="0"/>
          <w:numId w:val="4"/>
        </w:numPr>
        <w:suppressAutoHyphens/>
        <w:spacing w:before="120" w:after="120" w:line="360" w:lineRule="auto"/>
        <w:ind w:left="851" w:hanging="425"/>
        <w:rPr>
          <w:rFonts w:ascii="Arial" w:hAnsi="Arial" w:cs="Arial"/>
          <w:sz w:val="24"/>
          <w:szCs w:val="24"/>
        </w:rPr>
      </w:pPr>
      <w:r>
        <w:rPr>
          <w:rFonts w:ascii="Arial" w:hAnsi="Arial" w:cs="Arial"/>
          <w:sz w:val="24"/>
          <w:szCs w:val="24"/>
        </w:rPr>
        <w:t>Upoważnienie osób podpisujących ofertę musi bezpośrednio wynikać z dokumentu stwierdzającego status prawny Wykonawcy.</w:t>
      </w:r>
    </w:p>
    <w:p w14:paraId="688BF249" w14:textId="77777777" w:rsidR="00CD646A" w:rsidRDefault="00CD646A">
      <w:pPr>
        <w:pStyle w:val="Akapitzlist"/>
        <w:numPr>
          <w:ilvl w:val="0"/>
          <w:numId w:val="4"/>
        </w:numPr>
        <w:suppressAutoHyphens/>
        <w:spacing w:before="120" w:after="120" w:line="360" w:lineRule="auto"/>
        <w:ind w:left="851" w:hanging="425"/>
        <w:rPr>
          <w:rFonts w:ascii="Arial" w:hAnsi="Arial" w:cs="Arial"/>
          <w:sz w:val="24"/>
          <w:szCs w:val="24"/>
        </w:rPr>
      </w:pPr>
      <w:r>
        <w:rPr>
          <w:rFonts w:ascii="Arial" w:hAnsi="Arial" w:cs="Arial"/>
          <w:sz w:val="24"/>
          <w:szCs w:val="24"/>
        </w:rPr>
        <w:t>Jeżeli upoważnienie takie nie wynika wprost z dokumentu stwierdzającego status prawny Wykonawcy, to do oferty należy dołączyć stosowne pełnomocnictwo lub inny dokument potwierdzający umocowanie do reprezentowania Wykonawcy.</w:t>
      </w:r>
    </w:p>
    <w:p w14:paraId="5BDAC90A" w14:textId="77777777" w:rsidR="00CD646A" w:rsidRDefault="00CD646A">
      <w:pPr>
        <w:pStyle w:val="Akapitzlist"/>
        <w:numPr>
          <w:ilvl w:val="0"/>
          <w:numId w:val="4"/>
        </w:numPr>
        <w:suppressAutoHyphens/>
        <w:spacing w:before="120" w:after="120" w:line="360" w:lineRule="auto"/>
        <w:ind w:left="851" w:hanging="425"/>
        <w:rPr>
          <w:rFonts w:ascii="Arial" w:hAnsi="Arial" w:cs="Arial"/>
          <w:sz w:val="24"/>
          <w:szCs w:val="24"/>
        </w:rPr>
      </w:pPr>
      <w:r>
        <w:rPr>
          <w:rFonts w:ascii="Arial" w:hAnsi="Arial" w:cs="Arial"/>
          <w:sz w:val="24"/>
          <w:szCs w:val="24"/>
        </w:rPr>
        <w:t>Przepis pkt. 2 stosuje się odpowiednio do osoby działającej w imieniu Wykonawców wspólnie ubiegających się o udzielenie zamówienia publicznego.</w:t>
      </w:r>
    </w:p>
    <w:p w14:paraId="735F5B66" w14:textId="77777777" w:rsidR="00CD646A" w:rsidRDefault="00CD646A">
      <w:pPr>
        <w:pStyle w:val="Akapitzlist"/>
        <w:numPr>
          <w:ilvl w:val="0"/>
          <w:numId w:val="4"/>
        </w:numPr>
        <w:suppressAutoHyphens/>
        <w:spacing w:before="120" w:after="120" w:line="360" w:lineRule="auto"/>
        <w:ind w:left="851" w:hanging="425"/>
        <w:rPr>
          <w:rFonts w:ascii="Arial" w:hAnsi="Arial" w:cs="Arial"/>
          <w:sz w:val="24"/>
          <w:szCs w:val="24"/>
        </w:rPr>
      </w:pPr>
      <w:r>
        <w:rPr>
          <w:rFonts w:ascii="Arial" w:hAnsi="Arial" w:cs="Arial"/>
          <w:sz w:val="24"/>
          <w:szCs w:val="24"/>
        </w:rPr>
        <w:t>Przepisy pkt. 1-2 stosuje się odpowiednio do osoby działającej w imieniu podmiotu udostępniającego zasoby na zasadach określonych w art. 118 ustawy lub podwykonawcy niebędącego podmiotem udostępniającym zasoby na takich zasadach.</w:t>
      </w:r>
    </w:p>
    <w:p w14:paraId="2C423EEF" w14:textId="77777777" w:rsidR="00CD646A" w:rsidRDefault="00CD646A">
      <w:pPr>
        <w:pStyle w:val="Tekstpodstawowy1"/>
        <w:numPr>
          <w:ilvl w:val="6"/>
          <w:numId w:val="3"/>
        </w:numPr>
        <w:spacing w:before="120" w:line="360" w:lineRule="auto"/>
        <w:ind w:left="426" w:hanging="426"/>
        <w:jc w:val="left"/>
        <w:rPr>
          <w:rFonts w:ascii="Arial" w:hAnsi="Arial" w:cs="Arial"/>
        </w:rPr>
      </w:pPr>
      <w:r>
        <w:rPr>
          <w:rFonts w:ascii="Arial" w:hAnsi="Arial" w:cs="Arial"/>
        </w:rPr>
        <w:t>Forma i postać składanych oświadczeń i dokumentów oraz oferty:</w:t>
      </w:r>
    </w:p>
    <w:p w14:paraId="530FFEDD" w14:textId="11A51AB9" w:rsidR="00C60CC3" w:rsidRDefault="00CD646A">
      <w:pPr>
        <w:numPr>
          <w:ilvl w:val="0"/>
          <w:numId w:val="5"/>
        </w:numPr>
        <w:suppressAutoHyphens/>
        <w:spacing w:before="120" w:after="120" w:line="360" w:lineRule="auto"/>
        <w:ind w:left="851" w:hanging="425"/>
        <w:rPr>
          <w:rFonts w:ascii="Arial" w:hAnsi="Arial" w:cs="Arial"/>
          <w:sz w:val="24"/>
          <w:szCs w:val="24"/>
        </w:rPr>
      </w:pPr>
      <w:r>
        <w:rPr>
          <w:rFonts w:ascii="Arial" w:hAnsi="Arial" w:cs="Arial"/>
          <w:sz w:val="24"/>
          <w:szCs w:val="24"/>
        </w:rPr>
        <w:t xml:space="preserve">Podmiotowe środki dowodowe oraz inne dokumenty lub oświadczenia, o których mowa w rozporządzeniu Ministra Rozwoju z dnia 30 grudnia 2020 r. w sprawie podmiotowych środków dowodowych oraz innych dokumentów </w:t>
      </w:r>
      <w:r>
        <w:rPr>
          <w:rFonts w:ascii="Arial" w:hAnsi="Arial" w:cs="Arial"/>
          <w:sz w:val="24"/>
          <w:szCs w:val="24"/>
        </w:rPr>
        <w:lastRenderedPageBreak/>
        <w:t>lub oświadczeń, jakich może żądać zamawiający od wykonawcy, składa się w</w:t>
      </w:r>
      <w:r w:rsidR="009C4F3F">
        <w:rPr>
          <w:rFonts w:ascii="Arial" w:hAnsi="Arial" w:cs="Arial"/>
          <w:sz w:val="24"/>
          <w:szCs w:val="24"/>
        </w:rPr>
        <w:t> </w:t>
      </w:r>
      <w:r>
        <w:rPr>
          <w:rFonts w:ascii="Arial" w:hAnsi="Arial" w:cs="Arial"/>
          <w:sz w:val="24"/>
          <w:szCs w:val="24"/>
        </w:rPr>
        <w:t>formie elektronicznej, w postaci elektronicznej opatrzonej podpisem zaufanym lub podpisem osobistym, 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0619351E" w14:textId="1DC0109A" w:rsidR="00CD646A" w:rsidRPr="00C60CC3" w:rsidRDefault="00CD646A">
      <w:pPr>
        <w:numPr>
          <w:ilvl w:val="0"/>
          <w:numId w:val="5"/>
        </w:numPr>
        <w:suppressAutoHyphens/>
        <w:spacing w:before="120" w:after="120" w:line="360" w:lineRule="auto"/>
        <w:ind w:left="851" w:hanging="425"/>
        <w:rPr>
          <w:rFonts w:ascii="Arial" w:hAnsi="Arial" w:cs="Arial"/>
          <w:sz w:val="24"/>
          <w:szCs w:val="24"/>
        </w:rPr>
      </w:pPr>
      <w:r w:rsidRPr="00C60CC3">
        <w:rPr>
          <w:rFonts w:ascii="Arial" w:hAnsi="Arial" w:cs="Arial"/>
          <w:sz w:val="24"/>
          <w:szCs w:val="24"/>
        </w:rPr>
        <w:t xml:space="preserve">Oferty, oświadczenia, o których mowa w art. 125 ust. 1 </w:t>
      </w:r>
      <w:proofErr w:type="spellStart"/>
      <w:r w:rsidRPr="00C60CC3">
        <w:rPr>
          <w:rFonts w:ascii="Arial" w:hAnsi="Arial" w:cs="Arial"/>
          <w:sz w:val="24"/>
          <w:szCs w:val="24"/>
        </w:rPr>
        <w:t>Pzp</w:t>
      </w:r>
      <w:proofErr w:type="spellEnd"/>
      <w:r w:rsidRPr="00C60CC3">
        <w:rPr>
          <w:rFonts w:ascii="Arial" w:hAnsi="Arial" w:cs="Arial"/>
          <w:sz w:val="24"/>
          <w:szCs w:val="24"/>
        </w:rPr>
        <w:t xml:space="preserve">, podmiotowe środki dowodowe oraz zobowiązanie podmiotu udostępniającego zasoby, o którym mowa w art. 118 ust. 3 </w:t>
      </w:r>
      <w:proofErr w:type="spellStart"/>
      <w:r w:rsidRPr="00C60CC3">
        <w:rPr>
          <w:rFonts w:ascii="Arial" w:hAnsi="Arial" w:cs="Arial"/>
          <w:sz w:val="24"/>
          <w:szCs w:val="24"/>
        </w:rPr>
        <w:t>Pzp</w:t>
      </w:r>
      <w:proofErr w:type="spellEnd"/>
      <w:r w:rsidRPr="00C60CC3">
        <w:rPr>
          <w:rFonts w:ascii="Arial" w:hAnsi="Arial" w:cs="Arial"/>
          <w:sz w:val="24"/>
          <w:szCs w:val="24"/>
        </w:rPr>
        <w:t xml:space="preserve">, zwane dalej </w:t>
      </w:r>
      <w:r w:rsidRPr="00C60CC3">
        <w:rPr>
          <w:rFonts w:ascii="Arial" w:hAnsi="Arial" w:cs="Arial"/>
          <w:bCs/>
          <w:sz w:val="24"/>
          <w:szCs w:val="24"/>
        </w:rPr>
        <w:t>„zobowiązaniem podmiotu udostępniającego zasoby”</w:t>
      </w:r>
      <w:r w:rsidRPr="00C60CC3">
        <w:rPr>
          <w:rFonts w:ascii="Arial" w:hAnsi="Arial" w:cs="Arial"/>
          <w:sz w:val="24"/>
          <w:szCs w:val="24"/>
        </w:rPr>
        <w:t>, przedmiotowe środki dowodowe, pełnomocnictwo, sporządza się w postaci elektronicznej, w formatach danych określonych w</w:t>
      </w:r>
      <w:r w:rsidR="009C4F3F">
        <w:rPr>
          <w:rFonts w:ascii="Arial" w:hAnsi="Arial" w:cs="Arial"/>
          <w:sz w:val="24"/>
          <w:szCs w:val="24"/>
        </w:rPr>
        <w:t> </w:t>
      </w:r>
      <w:r w:rsidRPr="00C60CC3">
        <w:rPr>
          <w:rFonts w:ascii="Arial" w:hAnsi="Arial" w:cs="Arial"/>
          <w:sz w:val="24"/>
          <w:szCs w:val="24"/>
        </w:rPr>
        <w:t>przepisach wydanych na podstawie art. 18 ustawy z dnia 17 lutego 2005 r. o informatyzacji działalności podmiotów realizujących zadania publiczne.</w:t>
      </w:r>
    </w:p>
    <w:p w14:paraId="34B14DAD" w14:textId="2A54139D" w:rsidR="00B105A4"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 </w:t>
      </w:r>
      <w:r w:rsidR="00B105A4">
        <w:rPr>
          <w:rFonts w:ascii="Arial" w:hAnsi="Arial" w:cs="Arial"/>
          <w:b/>
          <w:bCs/>
          <w:color w:val="auto"/>
          <w:sz w:val="24"/>
          <w:szCs w:val="24"/>
        </w:rPr>
        <w:t>Sposób oraz termin składania ofert</w:t>
      </w:r>
    </w:p>
    <w:p w14:paraId="10FDBBA5" w14:textId="6CBCBD06" w:rsidR="00B105A4" w:rsidRDefault="00B105A4">
      <w:pPr>
        <w:pStyle w:val="Tekstpodstawowy1"/>
        <w:numPr>
          <w:ilvl w:val="6"/>
          <w:numId w:val="8"/>
        </w:numPr>
        <w:spacing w:before="120" w:line="360" w:lineRule="auto"/>
        <w:ind w:left="426" w:hanging="426"/>
        <w:jc w:val="left"/>
        <w:rPr>
          <w:rFonts w:ascii="Arial" w:hAnsi="Arial" w:cs="Arial"/>
        </w:rPr>
      </w:pPr>
      <w:bookmarkStart w:id="2" w:name="_Hlk62644249"/>
      <w:bookmarkEnd w:id="2"/>
      <w:r>
        <w:rPr>
          <w:rFonts w:ascii="Arial" w:hAnsi="Arial" w:cs="Arial"/>
        </w:rPr>
        <w:t xml:space="preserve">Ofertę należy złożyć za pośrednictwem platformy www.ezamowienia.gov.pl do dnia </w:t>
      </w:r>
      <w:r w:rsidR="00B65802">
        <w:rPr>
          <w:rFonts w:ascii="Arial" w:hAnsi="Arial" w:cs="Arial"/>
          <w:b/>
          <w:bCs/>
        </w:rPr>
        <w:t>2</w:t>
      </w:r>
      <w:r w:rsidR="00770398">
        <w:rPr>
          <w:rFonts w:ascii="Arial" w:hAnsi="Arial" w:cs="Arial"/>
          <w:b/>
          <w:bCs/>
        </w:rPr>
        <w:t>7</w:t>
      </w:r>
      <w:r w:rsidR="0032156A" w:rsidRPr="0032156A">
        <w:rPr>
          <w:rFonts w:ascii="Arial" w:hAnsi="Arial" w:cs="Arial"/>
          <w:b/>
          <w:bCs/>
        </w:rPr>
        <w:t>.0</w:t>
      </w:r>
      <w:r w:rsidR="0020395C">
        <w:rPr>
          <w:rFonts w:ascii="Arial" w:hAnsi="Arial" w:cs="Arial"/>
          <w:b/>
          <w:bCs/>
        </w:rPr>
        <w:t>4</w:t>
      </w:r>
      <w:r w:rsidR="0032156A" w:rsidRPr="0032156A">
        <w:rPr>
          <w:rFonts w:ascii="Arial" w:hAnsi="Arial" w:cs="Arial"/>
          <w:b/>
          <w:bCs/>
        </w:rPr>
        <w:t>.2026 r.</w:t>
      </w:r>
      <w:r w:rsidR="0032156A">
        <w:rPr>
          <w:rFonts w:ascii="Arial" w:hAnsi="Arial" w:cs="Arial"/>
        </w:rPr>
        <w:t>,</w:t>
      </w:r>
      <w:r w:rsidRPr="0032156A">
        <w:rPr>
          <w:rFonts w:ascii="Arial" w:hAnsi="Arial" w:cs="Arial"/>
        </w:rPr>
        <w:t xml:space="preserve"> do godz. </w:t>
      </w:r>
      <w:r w:rsidRPr="0032156A">
        <w:rPr>
          <w:rFonts w:ascii="Arial" w:hAnsi="Arial" w:cs="Arial"/>
          <w:b/>
        </w:rPr>
        <w:t>10:00</w:t>
      </w:r>
      <w:r w:rsidRPr="0032156A">
        <w:rPr>
          <w:rFonts w:ascii="Arial" w:hAnsi="Arial" w:cs="Arial"/>
        </w:rPr>
        <w:t>.</w:t>
      </w:r>
    </w:p>
    <w:p w14:paraId="71145B97"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Wykonawca może złożyć tylko jedną ofertę.</w:t>
      </w:r>
    </w:p>
    <w:p w14:paraId="350AA7F7"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Oferta powinna być złożona za pośrednictwem platformy e-zamówienia na formularzu ofertowym dostępnym w systemie, sekcja ogłoszenia i dokumenty postępowania zamieszczonej w szczegółach postępowania.</w:t>
      </w:r>
    </w:p>
    <w:p w14:paraId="74DA8F29"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7FB30F54"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Koszty związane z przygotowaniem oferty ponosi składający ofertę.</w:t>
      </w:r>
    </w:p>
    <w:p w14:paraId="135FF80A"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lastRenderedPageBreak/>
        <w:t>Oferta oraz wymagane formularze, zestawienia i wykazy składane wraz z ofertą wymagają podpisu osób uprawnionych do reprezentowania firmy w obrocie gospodarczym, zgodnie z aktem rejestracyjnym oraz przepisami prawa.</w:t>
      </w:r>
    </w:p>
    <w:p w14:paraId="63BB481C"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Oferta podpisana przez upoważnionego przedstawiciela Wykonawcy wymaga załączenia właściwego pełnomocnictwa lub umocowania prawnego.</w:t>
      </w:r>
    </w:p>
    <w:p w14:paraId="22CA4805"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4539A63B"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Pr>
          <w:rFonts w:ascii="Arial" w:hAnsi="Arial" w:cs="Arial"/>
          <w:b/>
        </w:rPr>
        <w:t>UWAGA. Nie można zmieniać nazwy formularza ofertowego. Zmiana nazwy pliku formularza ofertowego skutkuje wyświetleniem przez system komunikatu o błędzie</w:t>
      </w:r>
      <w:r>
        <w:rPr>
          <w:rFonts w:ascii="Arial" w:hAnsi="Arial" w:cs="Arial"/>
        </w:rPr>
        <w:t>.</w:t>
      </w:r>
    </w:p>
    <w:p w14:paraId="4FAB0B09"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Następnie system rozpoczyna proces walidacji składanych plików, ich automatyczne szyfrowanie, pakowanie i składanie na platformie.</w:t>
      </w:r>
    </w:p>
    <w:p w14:paraId="6FD33DCB"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Ofertę należy sporządzić w języku polskim.</w:t>
      </w:r>
    </w:p>
    <w:p w14:paraId="15F699AC"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Ofertę składa się, pod rygorem nieważności, w formie elektronicznej lub w postaci elektronicznej opatrzonej kwalifikowanym podpisem elektronicznym.</w:t>
      </w:r>
    </w:p>
    <w:p w14:paraId="307217F4"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Sposób złożenia oferty, w tym zaszyfrowania oferty opisany został w „Instrukcji interaktywnej”, dostępnej na stronie: https://ezamowienia.gov.pl/pl/instrukcje/.</w:t>
      </w:r>
    </w:p>
    <w:p w14:paraId="240DB586"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3CF98CE7"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 xml:space="preserve">Jeżeli dokumenty elektroniczne, przekazywane przy użyciu środków komunikacji elektronicznej, zawierają informacje stanowiące tajemnicę przedsiębiorstwa </w:t>
      </w:r>
      <w:r>
        <w:rPr>
          <w:rFonts w:ascii="Arial" w:hAnsi="Arial" w:cs="Arial"/>
        </w:rPr>
        <w:lastRenderedPageBreak/>
        <w:t>w rozumieniu przepisów ustawy z dnia 16 kwietnia 1993 r. o zwalczaniu nieuczciwej konkurencji (</w:t>
      </w:r>
      <w:proofErr w:type="spellStart"/>
      <w:r>
        <w:rPr>
          <w:rFonts w:ascii="Arial" w:hAnsi="Arial" w:cs="Arial"/>
        </w:rPr>
        <w:t>t.j</w:t>
      </w:r>
      <w:proofErr w:type="spellEnd"/>
      <w:r>
        <w:rPr>
          <w:rFonts w:ascii="Arial" w:hAnsi="Arial" w:cs="Arial"/>
        </w:rPr>
        <w:t xml:space="preserve">. </w:t>
      </w:r>
      <w:proofErr w:type="spellStart"/>
      <w:r>
        <w:rPr>
          <w:rFonts w:ascii="Arial" w:hAnsi="Arial" w:cs="Arial"/>
        </w:rPr>
        <w:t>Dz.U</w:t>
      </w:r>
      <w:proofErr w:type="spellEnd"/>
      <w:r>
        <w:rPr>
          <w:rFonts w:ascii="Arial" w:hAnsi="Arial" w:cs="Arial"/>
        </w:rPr>
        <w:t>. z 2022 r. poz. 1233), wykonawca, w celu utrzymania w poufności tych informacji, przekazuje je w wydzielonym i 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4C9F4EBD"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169C73D1" w14:textId="77777777" w:rsidR="00B105A4"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Oferta może być złożona tylko do upływu terminu składania ofert.</w:t>
      </w:r>
    </w:p>
    <w:p w14:paraId="2DC6B534" w14:textId="77777777" w:rsidR="0032156A" w:rsidRDefault="00B105A4">
      <w:pPr>
        <w:pStyle w:val="Tekstpodstawowy1"/>
        <w:numPr>
          <w:ilvl w:val="6"/>
          <w:numId w:val="7"/>
        </w:numPr>
        <w:spacing w:before="120" w:line="360" w:lineRule="auto"/>
        <w:ind w:left="426" w:hanging="426"/>
        <w:jc w:val="left"/>
        <w:rPr>
          <w:rFonts w:ascii="Arial" w:hAnsi="Arial" w:cs="Arial"/>
        </w:rPr>
      </w:pPr>
      <w:r>
        <w:rPr>
          <w:rFonts w:ascii="Arial" w:hAnsi="Arial" w:cs="Arial"/>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417B5D26" w14:textId="04C8FE0C" w:rsidR="00B105A4" w:rsidRPr="0032156A" w:rsidRDefault="00B105A4">
      <w:pPr>
        <w:pStyle w:val="Tekstpodstawowy1"/>
        <w:numPr>
          <w:ilvl w:val="6"/>
          <w:numId w:val="7"/>
        </w:numPr>
        <w:spacing w:before="120" w:line="360" w:lineRule="auto"/>
        <w:ind w:left="426" w:hanging="426"/>
        <w:jc w:val="left"/>
        <w:rPr>
          <w:rFonts w:ascii="Arial" w:hAnsi="Arial" w:cs="Arial"/>
        </w:rPr>
      </w:pPr>
      <w:r w:rsidRPr="0032156A">
        <w:rPr>
          <w:rFonts w:ascii="Arial" w:hAnsi="Arial" w:cs="Arial"/>
        </w:rPr>
        <w:t>Wykonawca po upływie terminu do składania ofert nie może skutecznie dokonać zmiany ani wycofać złożonej oferty.</w:t>
      </w:r>
    </w:p>
    <w:p w14:paraId="13E88B50" w14:textId="505D6763" w:rsidR="00680E1A"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 </w:t>
      </w:r>
      <w:r w:rsidR="00680E1A">
        <w:rPr>
          <w:rFonts w:ascii="Arial" w:hAnsi="Arial" w:cs="Arial"/>
          <w:b/>
          <w:bCs/>
          <w:color w:val="auto"/>
          <w:sz w:val="24"/>
          <w:szCs w:val="24"/>
        </w:rPr>
        <w:t>Termin otwarcia ofert</w:t>
      </w:r>
    </w:p>
    <w:p w14:paraId="00C4AB34" w14:textId="0A30EB10" w:rsidR="00680E1A" w:rsidRPr="009C4F3F" w:rsidRDefault="00680E1A" w:rsidP="00B137BC">
      <w:pPr>
        <w:spacing w:line="360" w:lineRule="auto"/>
        <w:ind w:left="360"/>
        <w:rPr>
          <w:rFonts w:ascii="Arial" w:hAnsi="Arial" w:cs="Arial"/>
          <w:sz w:val="24"/>
          <w:szCs w:val="24"/>
        </w:rPr>
      </w:pPr>
      <w:r>
        <w:rPr>
          <w:rFonts w:ascii="Arial" w:hAnsi="Arial" w:cs="Arial"/>
          <w:sz w:val="24"/>
          <w:szCs w:val="24"/>
        </w:rPr>
        <w:t xml:space="preserve">Otwarcie złożonych ofert nastąpi </w:t>
      </w:r>
      <w:r>
        <w:rPr>
          <w:rFonts w:ascii="Arial" w:hAnsi="Arial" w:cs="Arial"/>
          <w:b/>
          <w:sz w:val="24"/>
          <w:szCs w:val="24"/>
        </w:rPr>
        <w:t xml:space="preserve">w dniu </w:t>
      </w:r>
      <w:r w:rsidR="00551E03">
        <w:rPr>
          <w:rFonts w:ascii="Arial" w:hAnsi="Arial" w:cs="Arial"/>
          <w:b/>
          <w:sz w:val="24"/>
          <w:szCs w:val="24"/>
        </w:rPr>
        <w:t>27</w:t>
      </w:r>
      <w:r w:rsidR="00C003D7">
        <w:rPr>
          <w:rFonts w:ascii="Arial" w:hAnsi="Arial" w:cs="Arial"/>
          <w:b/>
          <w:sz w:val="24"/>
          <w:szCs w:val="24"/>
        </w:rPr>
        <w:t>.03.</w:t>
      </w:r>
      <w:r w:rsidRPr="00C003D7">
        <w:rPr>
          <w:rFonts w:ascii="Arial" w:hAnsi="Arial" w:cs="Arial"/>
          <w:b/>
          <w:sz w:val="24"/>
          <w:szCs w:val="24"/>
        </w:rPr>
        <w:t>2026</w:t>
      </w:r>
      <w:r w:rsidR="00C003D7">
        <w:rPr>
          <w:rFonts w:ascii="Arial" w:hAnsi="Arial" w:cs="Arial"/>
          <w:b/>
          <w:sz w:val="24"/>
          <w:szCs w:val="24"/>
        </w:rPr>
        <w:t xml:space="preserve"> </w:t>
      </w:r>
      <w:r w:rsidRPr="00C003D7">
        <w:rPr>
          <w:rFonts w:ascii="Arial" w:hAnsi="Arial" w:cs="Arial"/>
          <w:b/>
          <w:sz w:val="24"/>
          <w:szCs w:val="24"/>
        </w:rPr>
        <w:t>r. o godz. 10:15</w:t>
      </w:r>
      <w:r w:rsidRPr="00C003D7">
        <w:rPr>
          <w:rFonts w:ascii="Arial" w:hAnsi="Arial" w:cs="Arial"/>
          <w:sz w:val="24"/>
          <w:szCs w:val="24"/>
        </w:rPr>
        <w:t xml:space="preserve"> </w:t>
      </w:r>
      <w:r>
        <w:rPr>
          <w:rFonts w:ascii="Arial" w:hAnsi="Arial" w:cs="Arial"/>
          <w:sz w:val="24"/>
          <w:szCs w:val="24"/>
        </w:rPr>
        <w:t xml:space="preserve">za </w:t>
      </w:r>
      <w:r w:rsidRPr="009C4F3F">
        <w:rPr>
          <w:rFonts w:ascii="Arial" w:hAnsi="Arial" w:cs="Arial"/>
          <w:sz w:val="24"/>
          <w:szCs w:val="24"/>
        </w:rPr>
        <w:t xml:space="preserve">pośrednictwem platformy </w:t>
      </w:r>
      <w:hyperlink r:id="rId12" w:history="1">
        <w:r w:rsidR="0018485A" w:rsidRPr="009C4F3F">
          <w:rPr>
            <w:rStyle w:val="Hipercze"/>
            <w:rFonts w:ascii="Arial" w:hAnsi="Arial" w:cs="Arial"/>
            <w:color w:val="auto"/>
            <w:sz w:val="24"/>
            <w:szCs w:val="24"/>
            <w:u w:val="none"/>
          </w:rPr>
          <w:t>www.ezamowienia.gov.pl</w:t>
        </w:r>
      </w:hyperlink>
      <w:r w:rsidRPr="009C4F3F">
        <w:rPr>
          <w:rFonts w:ascii="Arial" w:hAnsi="Arial" w:cs="Arial"/>
          <w:sz w:val="24"/>
          <w:szCs w:val="24"/>
        </w:rPr>
        <w:t>.</w:t>
      </w:r>
    </w:p>
    <w:p w14:paraId="341B4014" w14:textId="2D08F62A" w:rsidR="006E0128"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 </w:t>
      </w:r>
      <w:r w:rsidR="006E0128">
        <w:rPr>
          <w:rFonts w:ascii="Arial" w:hAnsi="Arial" w:cs="Arial"/>
          <w:b/>
          <w:bCs/>
          <w:color w:val="auto"/>
          <w:sz w:val="24"/>
          <w:szCs w:val="24"/>
        </w:rPr>
        <w:t>Podstawy wykluczenia, o których mowa w art. 108 ust. 1</w:t>
      </w:r>
    </w:p>
    <w:p w14:paraId="14760866" w14:textId="77777777" w:rsidR="006E0128" w:rsidRDefault="006E0128">
      <w:pPr>
        <w:pStyle w:val="Akapitzlist"/>
        <w:numPr>
          <w:ilvl w:val="0"/>
          <w:numId w:val="9"/>
        </w:numPr>
        <w:suppressAutoHyphens/>
        <w:spacing w:before="120" w:after="120" w:line="360" w:lineRule="auto"/>
        <w:ind w:left="425" w:hanging="425"/>
        <w:rPr>
          <w:rFonts w:ascii="Arial" w:hAnsi="Arial" w:cs="Arial"/>
          <w:color w:val="000000"/>
          <w:sz w:val="24"/>
          <w:szCs w:val="24"/>
        </w:rPr>
      </w:pPr>
      <w:r>
        <w:rPr>
          <w:rFonts w:ascii="Arial" w:hAnsi="Arial" w:cs="Arial"/>
          <w:color w:val="000000"/>
          <w:sz w:val="24"/>
          <w:szCs w:val="24"/>
        </w:rPr>
        <w:t xml:space="preserve">Z postępowania o udzielenie zamówienia wyklucza się Wykonawcę, w stosunku do którego zachodzi którakolwiek z okoliczności, o których mowa w art. 108 ust. 1 ustawy </w:t>
      </w:r>
      <w:proofErr w:type="spellStart"/>
      <w:r>
        <w:rPr>
          <w:rFonts w:ascii="Arial" w:hAnsi="Arial" w:cs="Arial"/>
          <w:color w:val="000000"/>
          <w:sz w:val="24"/>
          <w:szCs w:val="24"/>
        </w:rPr>
        <w:t>Pzp</w:t>
      </w:r>
      <w:proofErr w:type="spellEnd"/>
      <w:r>
        <w:rPr>
          <w:rFonts w:ascii="Arial" w:hAnsi="Arial" w:cs="Arial"/>
          <w:color w:val="000000"/>
          <w:sz w:val="24"/>
          <w:szCs w:val="24"/>
        </w:rPr>
        <w:t>.</w:t>
      </w:r>
    </w:p>
    <w:p w14:paraId="0F2CEF53" w14:textId="77777777" w:rsidR="006E0128" w:rsidRDefault="006E0128" w:rsidP="00B137BC">
      <w:pPr>
        <w:pStyle w:val="Akapitzlist"/>
        <w:spacing w:before="120" w:after="120" w:line="360" w:lineRule="auto"/>
        <w:ind w:left="425"/>
        <w:rPr>
          <w:rFonts w:ascii="Arial" w:hAnsi="Arial" w:cs="Arial"/>
          <w:color w:val="000000"/>
          <w:sz w:val="24"/>
          <w:szCs w:val="24"/>
        </w:rPr>
      </w:pPr>
      <w:r>
        <w:rPr>
          <w:rFonts w:ascii="Arial" w:hAnsi="Arial" w:cs="Arial"/>
          <w:color w:val="000000"/>
          <w:sz w:val="24"/>
          <w:szCs w:val="24"/>
        </w:rPr>
        <w:t>Z postępowania o udzielenie zamówienia wyklucza się wykonawcę:</w:t>
      </w:r>
    </w:p>
    <w:p w14:paraId="49E5F474" w14:textId="77777777" w:rsidR="006E0128" w:rsidRDefault="006E0128">
      <w:pPr>
        <w:pStyle w:val="Akapitzlist"/>
        <w:numPr>
          <w:ilvl w:val="0"/>
          <w:numId w:val="10"/>
        </w:numPr>
        <w:suppressAutoHyphens/>
        <w:spacing w:before="120" w:after="120" w:line="360" w:lineRule="auto"/>
        <w:ind w:left="851" w:hanging="425"/>
        <w:rPr>
          <w:rFonts w:ascii="Arial" w:hAnsi="Arial" w:cs="Arial"/>
          <w:sz w:val="24"/>
          <w:szCs w:val="24"/>
        </w:rPr>
      </w:pPr>
      <w:r>
        <w:rPr>
          <w:rFonts w:ascii="Arial" w:hAnsi="Arial" w:cs="Arial"/>
          <w:sz w:val="24"/>
          <w:szCs w:val="24"/>
        </w:rPr>
        <w:t>będącego osobą fizyczną, którego prawomocnie skazano za przestępstwo:</w:t>
      </w:r>
    </w:p>
    <w:p w14:paraId="15DFF3EA"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lastRenderedPageBreak/>
        <w:t xml:space="preserve">udziału w zorganizowanej grupie przestępczej albo związku mającym na celu popełnienie przestępstwa lub przestępstwa skarbowego, o którym mowa w </w:t>
      </w:r>
      <w:hyperlink r:id="rId13" w:anchor="/document/16798683?unitId=art(258)" w:history="1">
        <w:r w:rsidRPr="009C4F3F">
          <w:rPr>
            <w:rFonts w:ascii="Arial" w:hAnsi="Arial" w:cs="Arial"/>
            <w:sz w:val="24"/>
            <w:szCs w:val="24"/>
          </w:rPr>
          <w:t>art. 258</w:t>
        </w:r>
      </w:hyperlink>
      <w:r>
        <w:rPr>
          <w:rFonts w:ascii="Arial" w:hAnsi="Arial" w:cs="Arial"/>
          <w:sz w:val="24"/>
          <w:szCs w:val="24"/>
        </w:rPr>
        <w:t xml:space="preserve"> Kodeksu karnego,</w:t>
      </w:r>
    </w:p>
    <w:p w14:paraId="4B9D0F74"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 xml:space="preserve">handlu ludźmi, o którym mowa w </w:t>
      </w:r>
      <w:hyperlink r:id="rId14" w:anchor="/document/16798683?unitId=art(189(a))" w:history="1">
        <w:r>
          <w:rPr>
            <w:rFonts w:ascii="Arial" w:hAnsi="Arial" w:cs="Arial"/>
            <w:sz w:val="24"/>
            <w:szCs w:val="24"/>
          </w:rPr>
          <w:t>art. 189a</w:t>
        </w:r>
      </w:hyperlink>
      <w:r>
        <w:rPr>
          <w:rFonts w:ascii="Arial" w:hAnsi="Arial" w:cs="Arial"/>
          <w:sz w:val="24"/>
          <w:szCs w:val="24"/>
        </w:rPr>
        <w:t xml:space="preserve"> Kodeksu karnego,</w:t>
      </w:r>
    </w:p>
    <w:p w14:paraId="6366BEDD"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 xml:space="preserve">o którym mowa w </w:t>
      </w:r>
      <w:hyperlink r:id="rId15" w:anchor="/document/16798683?unitId=art(228)" w:history="1">
        <w:r>
          <w:rPr>
            <w:rFonts w:ascii="Arial" w:hAnsi="Arial" w:cs="Arial"/>
            <w:sz w:val="24"/>
            <w:szCs w:val="24"/>
          </w:rPr>
          <w:t>art. 228-230a</w:t>
        </w:r>
      </w:hyperlink>
      <w:r>
        <w:rPr>
          <w:rFonts w:ascii="Arial" w:hAnsi="Arial" w:cs="Arial"/>
          <w:sz w:val="24"/>
          <w:szCs w:val="24"/>
        </w:rPr>
        <w:t xml:space="preserve">, </w:t>
      </w:r>
      <w:hyperlink r:id="rId16" w:anchor="/document/17631344?unitId=art(250(a))" w:history="1">
        <w:r>
          <w:rPr>
            <w:rFonts w:ascii="Arial" w:hAnsi="Arial" w:cs="Arial"/>
            <w:sz w:val="24"/>
            <w:szCs w:val="24"/>
          </w:rPr>
          <w:t>art. 250a</w:t>
        </w:r>
      </w:hyperlink>
      <w:r>
        <w:rPr>
          <w:rFonts w:ascii="Arial" w:hAnsi="Arial" w:cs="Arial"/>
          <w:sz w:val="24"/>
          <w:szCs w:val="24"/>
        </w:rPr>
        <w:t xml:space="preserve"> Kodeksu karnego, w </w:t>
      </w:r>
      <w:hyperlink r:id="rId17" w:anchor="/document/17631344?unitId=art(46)" w:history="1">
        <w:r>
          <w:rPr>
            <w:rFonts w:ascii="Arial" w:hAnsi="Arial" w:cs="Arial"/>
            <w:sz w:val="24"/>
            <w:szCs w:val="24"/>
          </w:rPr>
          <w:t>art. 46-48</w:t>
        </w:r>
      </w:hyperlink>
      <w:r>
        <w:rPr>
          <w:rFonts w:ascii="Arial" w:hAnsi="Arial" w:cs="Arial"/>
          <w:sz w:val="24"/>
          <w:szCs w:val="24"/>
        </w:rPr>
        <w:t xml:space="preserve"> ustawy z dnia 25 czerwca 2010 r. o sporcie (Dz. U. z 2023 r. poz. 2048 oraz z 2024 r. poz. 1166) lub w </w:t>
      </w:r>
      <w:hyperlink r:id="rId18" w:anchor="/document/17712396?unitId=art(54)ust(1)" w:history="1">
        <w:r>
          <w:rPr>
            <w:rFonts w:ascii="Arial" w:hAnsi="Arial" w:cs="Arial"/>
            <w:sz w:val="24"/>
            <w:szCs w:val="24"/>
          </w:rPr>
          <w:t>art. 54 ust. 1-4</w:t>
        </w:r>
      </w:hyperlink>
      <w:r>
        <w:rPr>
          <w:rFonts w:ascii="Arial" w:hAnsi="Arial" w:cs="Arial"/>
          <w:sz w:val="24"/>
          <w:szCs w:val="24"/>
        </w:rPr>
        <w:t xml:space="preserve"> ustawy z dnia 12 maja 2011 r. o refundacji leków, środków spożywczych specjalnego przeznaczenia żywieniowego oraz wyrobów medycznych (Dz. U. z 2024 r. poz. 930),</w:t>
      </w:r>
    </w:p>
    <w:p w14:paraId="77B5096F"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 xml:space="preserve">finansowania przestępstwa o charakterze terrorystycznym, o którym mowa w </w:t>
      </w:r>
      <w:hyperlink r:id="rId19" w:anchor="/document/16798683?unitId=art(165(a))" w:history="1">
        <w:r>
          <w:rPr>
            <w:rFonts w:ascii="Arial" w:hAnsi="Arial" w:cs="Arial"/>
            <w:sz w:val="24"/>
            <w:szCs w:val="24"/>
          </w:rPr>
          <w:t>art. 165a</w:t>
        </w:r>
      </w:hyperlink>
      <w:r>
        <w:rPr>
          <w:rFonts w:ascii="Arial" w:hAnsi="Arial" w:cs="Arial"/>
          <w:sz w:val="24"/>
          <w:szCs w:val="24"/>
        </w:rPr>
        <w:t xml:space="preserve"> Kodeksu karnego, lub przestępstwo udaremniania lub utrudniania stwierdzenia przestępnego pochodzenia pieniędzy lub ukrywania ich pochodzenia, o którym mowa w </w:t>
      </w:r>
      <w:hyperlink r:id="rId20" w:anchor="/document/16798683?unitId=art(299)" w:history="1">
        <w:r>
          <w:rPr>
            <w:rFonts w:ascii="Arial" w:hAnsi="Arial" w:cs="Arial"/>
            <w:sz w:val="24"/>
            <w:szCs w:val="24"/>
          </w:rPr>
          <w:t>art. 299</w:t>
        </w:r>
      </w:hyperlink>
      <w:r>
        <w:rPr>
          <w:rFonts w:ascii="Arial" w:hAnsi="Arial" w:cs="Arial"/>
          <w:sz w:val="24"/>
          <w:szCs w:val="24"/>
        </w:rPr>
        <w:t xml:space="preserve"> Kodeksu karnego,</w:t>
      </w:r>
    </w:p>
    <w:p w14:paraId="7737EFC4"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 xml:space="preserve">o charakterze terrorystycznym, o którym mowa w </w:t>
      </w:r>
      <w:hyperlink r:id="rId21" w:anchor="/document/16798683?unitId=art(115)par(20)" w:history="1">
        <w:r>
          <w:rPr>
            <w:rFonts w:ascii="Arial" w:hAnsi="Arial" w:cs="Arial"/>
            <w:sz w:val="24"/>
            <w:szCs w:val="24"/>
          </w:rPr>
          <w:t>art. 115 § 20</w:t>
        </w:r>
      </w:hyperlink>
      <w:r>
        <w:rPr>
          <w:rFonts w:ascii="Arial" w:hAnsi="Arial" w:cs="Arial"/>
          <w:sz w:val="24"/>
          <w:szCs w:val="24"/>
        </w:rPr>
        <w:t xml:space="preserve"> Kodeksu karnego, lub mające na celu popełnienie tego przestępstwa,</w:t>
      </w:r>
    </w:p>
    <w:p w14:paraId="37F62991"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 xml:space="preserve">powierzenia wykonywania pracy małoletniemu cudzoziemcowi, o którym mowa w </w:t>
      </w:r>
      <w:hyperlink r:id="rId22" w:anchor="/document/17896506?unitId=art(9)ust(2)" w:history="1">
        <w:r>
          <w:rPr>
            <w:rFonts w:ascii="Arial" w:hAnsi="Arial" w:cs="Arial"/>
            <w:sz w:val="24"/>
            <w:szCs w:val="24"/>
          </w:rPr>
          <w:t>art. 9 ust. 2</w:t>
        </w:r>
      </w:hyperlink>
      <w:r>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79A560C9" w14:textId="09412F5C"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 xml:space="preserve">przeciwko obrotowi gospodarczemu, o których mowa w </w:t>
      </w:r>
      <w:hyperlink r:id="rId23" w:anchor="/document/16798683?unitId=art(296)" w:history="1">
        <w:r>
          <w:rPr>
            <w:rFonts w:ascii="Arial" w:hAnsi="Arial" w:cs="Arial"/>
            <w:sz w:val="24"/>
            <w:szCs w:val="24"/>
          </w:rPr>
          <w:t>art. 296-307</w:t>
        </w:r>
      </w:hyperlink>
      <w:r>
        <w:rPr>
          <w:rFonts w:ascii="Arial" w:hAnsi="Arial" w:cs="Arial"/>
          <w:sz w:val="24"/>
          <w:szCs w:val="24"/>
        </w:rPr>
        <w:t xml:space="preserve"> Kodeksu karnego, przestępstwo oszustwa, o którym mowa w </w:t>
      </w:r>
      <w:hyperlink r:id="rId24" w:anchor="/document/16798683?unitId=art(286)" w:history="1">
        <w:r>
          <w:rPr>
            <w:rFonts w:ascii="Arial" w:hAnsi="Arial" w:cs="Arial"/>
            <w:sz w:val="24"/>
            <w:szCs w:val="24"/>
          </w:rPr>
          <w:t>art. 286</w:t>
        </w:r>
      </w:hyperlink>
      <w:r>
        <w:rPr>
          <w:rFonts w:ascii="Arial" w:hAnsi="Arial" w:cs="Arial"/>
          <w:sz w:val="24"/>
          <w:szCs w:val="24"/>
        </w:rPr>
        <w:t xml:space="preserve"> Kodeksu karnego, przestępstwo przeciwko wiarygodności dokumentów, o</w:t>
      </w:r>
      <w:r w:rsidR="009C4F3F">
        <w:rPr>
          <w:rFonts w:ascii="Arial" w:hAnsi="Arial" w:cs="Arial"/>
          <w:sz w:val="24"/>
          <w:szCs w:val="24"/>
        </w:rPr>
        <w:t> </w:t>
      </w:r>
      <w:r>
        <w:rPr>
          <w:rFonts w:ascii="Arial" w:hAnsi="Arial" w:cs="Arial"/>
          <w:sz w:val="24"/>
          <w:szCs w:val="24"/>
        </w:rPr>
        <w:t xml:space="preserve">których mowa w </w:t>
      </w:r>
      <w:hyperlink r:id="rId25" w:anchor="/document/16798683?unitId=art(270)" w:history="1">
        <w:r>
          <w:rPr>
            <w:rFonts w:ascii="Arial" w:hAnsi="Arial" w:cs="Arial"/>
            <w:sz w:val="24"/>
            <w:szCs w:val="24"/>
          </w:rPr>
          <w:t>art. 270-277d</w:t>
        </w:r>
      </w:hyperlink>
      <w:r>
        <w:rPr>
          <w:rFonts w:ascii="Arial" w:hAnsi="Arial" w:cs="Arial"/>
          <w:sz w:val="24"/>
          <w:szCs w:val="24"/>
        </w:rPr>
        <w:t xml:space="preserve"> Kodeksu karnego, lub przestępstwo skarbowe,</w:t>
      </w:r>
    </w:p>
    <w:p w14:paraId="587EF94D" w14:textId="77777777" w:rsidR="006E0128" w:rsidRDefault="006E0128">
      <w:pPr>
        <w:pStyle w:val="Akapitzlist"/>
        <w:numPr>
          <w:ilvl w:val="1"/>
          <w:numId w:val="11"/>
        </w:numPr>
        <w:suppressAutoHyphens/>
        <w:spacing w:before="120" w:after="120" w:line="360" w:lineRule="auto"/>
        <w:ind w:left="1276" w:hanging="425"/>
        <w:rPr>
          <w:rFonts w:ascii="Arial" w:hAnsi="Arial" w:cs="Arial"/>
          <w:sz w:val="24"/>
          <w:szCs w:val="24"/>
        </w:rPr>
      </w:pPr>
      <w:r>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1A2EE999" w14:textId="77777777" w:rsidR="006E0128" w:rsidRDefault="006E0128" w:rsidP="00B137BC">
      <w:pPr>
        <w:spacing w:before="120" w:after="120" w:line="360" w:lineRule="auto"/>
        <w:ind w:left="851"/>
        <w:rPr>
          <w:rFonts w:ascii="Arial" w:hAnsi="Arial" w:cs="Arial"/>
          <w:sz w:val="24"/>
          <w:szCs w:val="24"/>
        </w:rPr>
      </w:pPr>
      <w:r>
        <w:rPr>
          <w:rFonts w:ascii="Arial" w:hAnsi="Arial" w:cs="Arial"/>
          <w:sz w:val="24"/>
          <w:szCs w:val="24"/>
        </w:rPr>
        <w:t>- lub za odpowiedni czyn zabroniony określony w przepisach prawa obcego;</w:t>
      </w:r>
    </w:p>
    <w:p w14:paraId="14C45845" w14:textId="77777777" w:rsidR="006E0128" w:rsidRDefault="006E0128">
      <w:pPr>
        <w:pStyle w:val="Akapitzlist"/>
        <w:numPr>
          <w:ilvl w:val="0"/>
          <w:numId w:val="10"/>
        </w:numPr>
        <w:suppressAutoHyphens/>
        <w:spacing w:before="120" w:after="120" w:line="360" w:lineRule="auto"/>
        <w:ind w:left="851" w:hanging="425"/>
        <w:rPr>
          <w:rFonts w:ascii="Arial" w:hAnsi="Arial" w:cs="Arial"/>
          <w:sz w:val="24"/>
          <w:szCs w:val="24"/>
        </w:rPr>
      </w:pPr>
      <w:r>
        <w:rPr>
          <w:rFonts w:ascii="Arial" w:hAnsi="Arial" w:cs="Arial"/>
          <w:sz w:val="24"/>
          <w:szCs w:val="24"/>
        </w:rPr>
        <w:t xml:space="preserve">jeżeli urzędującego członka jego organu zarządzającego lub nadzorczego, wspólnika spółki w spółce jawnej lub partnerskiej albo komplementariusza </w:t>
      </w:r>
      <w:r>
        <w:rPr>
          <w:rFonts w:ascii="Arial" w:hAnsi="Arial" w:cs="Arial"/>
          <w:sz w:val="24"/>
          <w:szCs w:val="24"/>
        </w:rPr>
        <w:lastRenderedPageBreak/>
        <w:t>w spółce komandytowej lub komandytowo-akcyjnej lub prokurenta prawomocnie skazano za przestępstwo, o którym mowa w pkt 1;</w:t>
      </w:r>
    </w:p>
    <w:p w14:paraId="4B7AFFB2" w14:textId="77777777" w:rsidR="006E0128" w:rsidRDefault="006E0128">
      <w:pPr>
        <w:pStyle w:val="Akapitzlist"/>
        <w:numPr>
          <w:ilvl w:val="0"/>
          <w:numId w:val="10"/>
        </w:numPr>
        <w:suppressAutoHyphens/>
        <w:spacing w:before="120" w:after="120" w:line="360" w:lineRule="auto"/>
        <w:ind w:left="851" w:hanging="425"/>
        <w:rPr>
          <w:rFonts w:ascii="Arial" w:hAnsi="Arial" w:cs="Arial"/>
          <w:sz w:val="24"/>
          <w:szCs w:val="24"/>
        </w:rPr>
      </w:pPr>
      <w:r>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8B02515" w14:textId="77777777" w:rsidR="006E0128" w:rsidRDefault="006E0128">
      <w:pPr>
        <w:pStyle w:val="Akapitzlist"/>
        <w:numPr>
          <w:ilvl w:val="0"/>
          <w:numId w:val="10"/>
        </w:numPr>
        <w:suppressAutoHyphens/>
        <w:spacing w:before="120" w:after="120" w:line="360" w:lineRule="auto"/>
        <w:ind w:left="851" w:hanging="425"/>
        <w:rPr>
          <w:rFonts w:ascii="Arial" w:hAnsi="Arial" w:cs="Arial"/>
          <w:sz w:val="24"/>
          <w:szCs w:val="24"/>
        </w:rPr>
      </w:pPr>
      <w:r>
        <w:rPr>
          <w:rFonts w:ascii="Arial" w:hAnsi="Arial" w:cs="Arial"/>
          <w:sz w:val="24"/>
          <w:szCs w:val="24"/>
        </w:rPr>
        <w:t>wobec którego prawomocnie orzeczono zakaz ubiegania się o zamówienia publiczne;</w:t>
      </w:r>
    </w:p>
    <w:p w14:paraId="288B732B" w14:textId="77777777" w:rsidR="006E0128" w:rsidRDefault="006E0128">
      <w:pPr>
        <w:pStyle w:val="Akapitzlist"/>
        <w:numPr>
          <w:ilvl w:val="0"/>
          <w:numId w:val="10"/>
        </w:numPr>
        <w:suppressAutoHyphens/>
        <w:spacing w:before="120" w:after="120" w:line="360" w:lineRule="auto"/>
        <w:ind w:left="851" w:hanging="425"/>
        <w:rPr>
          <w:rFonts w:ascii="Arial" w:hAnsi="Arial" w:cs="Arial"/>
          <w:sz w:val="24"/>
          <w:szCs w:val="24"/>
        </w:rPr>
      </w:pPr>
      <w:r>
        <w:rPr>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6" w:anchor="/document/17337528" w:history="1">
        <w:r>
          <w:rPr>
            <w:rFonts w:ascii="Arial" w:hAnsi="Arial" w:cs="Arial"/>
            <w:sz w:val="24"/>
            <w:szCs w:val="24"/>
          </w:rPr>
          <w:t>ustawy</w:t>
        </w:r>
      </w:hyperlink>
      <w:r>
        <w:rPr>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8CDF89D" w14:textId="573C9A8B" w:rsidR="006E0128" w:rsidRDefault="006E0128">
      <w:pPr>
        <w:pStyle w:val="Akapitzlist"/>
        <w:numPr>
          <w:ilvl w:val="0"/>
          <w:numId w:val="10"/>
        </w:numPr>
        <w:suppressAutoHyphens/>
        <w:spacing w:before="120" w:after="120" w:line="360" w:lineRule="auto"/>
        <w:ind w:left="851" w:hanging="425"/>
        <w:rPr>
          <w:rFonts w:ascii="Arial" w:hAnsi="Arial" w:cs="Arial"/>
          <w:sz w:val="24"/>
          <w:szCs w:val="24"/>
        </w:rPr>
      </w:pPr>
      <w:r>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7" w:anchor="/document/17337528" w:history="1">
        <w:r>
          <w:rPr>
            <w:rFonts w:ascii="Arial" w:hAnsi="Arial" w:cs="Arial"/>
            <w:sz w:val="24"/>
            <w:szCs w:val="24"/>
          </w:rPr>
          <w:t>ustawy</w:t>
        </w:r>
      </w:hyperlink>
      <w:r>
        <w:rPr>
          <w:rFonts w:ascii="Arial" w:hAnsi="Arial" w:cs="Arial"/>
          <w:sz w:val="24"/>
          <w:szCs w:val="24"/>
        </w:rPr>
        <w:t xml:space="preserve"> z dnia 16 lutego 2007 r. o ochronie konkurencji i</w:t>
      </w:r>
      <w:r w:rsidR="009C4F3F">
        <w:rPr>
          <w:rFonts w:ascii="Arial" w:hAnsi="Arial" w:cs="Arial"/>
          <w:sz w:val="24"/>
          <w:szCs w:val="24"/>
        </w:rPr>
        <w:t> </w:t>
      </w:r>
      <w:r>
        <w:rPr>
          <w:rFonts w:ascii="Arial" w:hAnsi="Arial" w:cs="Arial"/>
          <w:sz w:val="24"/>
          <w:szCs w:val="24"/>
        </w:rPr>
        <w:t>konsumentów, chyba że spowodowane tym zakłócenie konkurencji może być wyeliminowane w inny sposób niż przez wykluczenie wykonawcy z udziału w postępowaniu o udzielenie zamówienia.</w:t>
      </w:r>
    </w:p>
    <w:p w14:paraId="60C75728" w14:textId="77777777" w:rsidR="006E0128" w:rsidRDefault="006E0128">
      <w:pPr>
        <w:pStyle w:val="Akapitzlist"/>
        <w:numPr>
          <w:ilvl w:val="0"/>
          <w:numId w:val="9"/>
        </w:numPr>
        <w:suppressAutoHyphens/>
        <w:spacing w:before="120" w:after="120" w:line="360" w:lineRule="auto"/>
        <w:ind w:left="425" w:hanging="425"/>
        <w:rPr>
          <w:rFonts w:ascii="Arial" w:hAnsi="Arial" w:cs="Arial"/>
          <w:color w:val="000000"/>
          <w:sz w:val="24"/>
          <w:szCs w:val="24"/>
        </w:rPr>
      </w:pPr>
      <w:r>
        <w:rPr>
          <w:rFonts w:ascii="Arial" w:hAnsi="Arial" w:cs="Arial"/>
          <w:color w:val="000000"/>
          <w:sz w:val="24"/>
          <w:szCs w:val="24"/>
        </w:rPr>
        <w:t xml:space="preserve">Zamawiający nie przewiduje wykluczenia wykonawcy na podstawie art. 109 ust. 1 ustawy </w:t>
      </w:r>
      <w:proofErr w:type="spellStart"/>
      <w:r>
        <w:rPr>
          <w:rFonts w:ascii="Arial" w:hAnsi="Arial" w:cs="Arial"/>
          <w:color w:val="000000"/>
          <w:sz w:val="24"/>
          <w:szCs w:val="24"/>
        </w:rPr>
        <w:t>Pzp</w:t>
      </w:r>
      <w:proofErr w:type="spellEnd"/>
      <w:r>
        <w:rPr>
          <w:rFonts w:ascii="Arial" w:hAnsi="Arial" w:cs="Arial"/>
          <w:color w:val="000000"/>
          <w:sz w:val="24"/>
          <w:szCs w:val="24"/>
        </w:rPr>
        <w:t>.</w:t>
      </w:r>
    </w:p>
    <w:p w14:paraId="62FA36F5" w14:textId="4424D225" w:rsidR="006E0128" w:rsidRPr="006E0128" w:rsidRDefault="006E0128">
      <w:pPr>
        <w:pStyle w:val="Akapitzlist"/>
        <w:numPr>
          <w:ilvl w:val="0"/>
          <w:numId w:val="9"/>
        </w:numPr>
        <w:spacing w:line="360" w:lineRule="auto"/>
        <w:ind w:left="426" w:hanging="426"/>
        <w:rPr>
          <w:rFonts w:ascii="Arial" w:hAnsi="Arial" w:cs="Arial"/>
        </w:rPr>
      </w:pPr>
      <w:r w:rsidRPr="006E0128">
        <w:rPr>
          <w:rFonts w:ascii="Arial" w:hAnsi="Arial" w:cs="Arial"/>
          <w:color w:val="000000"/>
          <w:sz w:val="24"/>
          <w:szCs w:val="24"/>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(tj. Dz. U. z 2025 r. poz. 514). Do Wykonawcy podlegającego wykluczeniu w tym zakresie, stosuje się art. 7 ust. 3 wspomnianej ustawy.</w:t>
      </w:r>
    </w:p>
    <w:p w14:paraId="589CF6BD" w14:textId="2456B275" w:rsidR="006E0128"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 xml:space="preserve"> </w:t>
      </w:r>
      <w:r w:rsidR="006E0128">
        <w:rPr>
          <w:rFonts w:ascii="Arial" w:hAnsi="Arial" w:cs="Arial"/>
          <w:b/>
          <w:bCs/>
          <w:color w:val="auto"/>
          <w:sz w:val="24"/>
          <w:szCs w:val="24"/>
        </w:rPr>
        <w:t>Sposób obliczania ceny</w:t>
      </w:r>
    </w:p>
    <w:p w14:paraId="5B18ECE8" w14:textId="77777777" w:rsidR="007A6662" w:rsidRPr="007A6662" w:rsidRDefault="007A6662">
      <w:pPr>
        <w:pStyle w:val="Style1"/>
        <w:widowControl/>
        <w:numPr>
          <w:ilvl w:val="6"/>
          <w:numId w:val="38"/>
        </w:numPr>
        <w:tabs>
          <w:tab w:val="left" w:pos="851"/>
        </w:tabs>
        <w:spacing w:before="120" w:after="120" w:line="360" w:lineRule="auto"/>
        <w:ind w:left="426" w:hanging="426"/>
        <w:jc w:val="left"/>
        <w:rPr>
          <w:rStyle w:val="FontStyle30"/>
          <w:rFonts w:ascii="Arial" w:eastAsiaTheme="majorEastAsia" w:hAnsi="Arial" w:cs="Arial"/>
          <w:sz w:val="24"/>
          <w:szCs w:val="24"/>
        </w:rPr>
      </w:pPr>
      <w:r w:rsidRPr="007A6662">
        <w:rPr>
          <w:rStyle w:val="FontStyle30"/>
          <w:rFonts w:ascii="Arial" w:eastAsiaTheme="majorEastAsia" w:hAnsi="Arial" w:cs="Arial"/>
          <w:sz w:val="24"/>
          <w:szCs w:val="24"/>
        </w:rPr>
        <w:t>Wykonawca określi wartość realizacji zamówienia zgodnie z Formularzem oferty, który stanowi załącznik do SWZ.</w:t>
      </w:r>
    </w:p>
    <w:p w14:paraId="664559F8" w14:textId="77777777" w:rsidR="007A6662" w:rsidRPr="007A6662" w:rsidRDefault="007A6662">
      <w:pPr>
        <w:pStyle w:val="Style1"/>
        <w:widowControl/>
        <w:numPr>
          <w:ilvl w:val="6"/>
          <w:numId w:val="38"/>
        </w:numPr>
        <w:tabs>
          <w:tab w:val="left" w:pos="851"/>
        </w:tabs>
        <w:spacing w:before="120" w:after="120" w:line="360" w:lineRule="auto"/>
        <w:ind w:left="426" w:hanging="426"/>
        <w:jc w:val="left"/>
        <w:rPr>
          <w:rStyle w:val="FontStyle30"/>
          <w:rFonts w:ascii="Arial" w:eastAsiaTheme="majorEastAsia" w:hAnsi="Arial" w:cs="Arial"/>
          <w:sz w:val="24"/>
          <w:szCs w:val="24"/>
        </w:rPr>
      </w:pPr>
      <w:r w:rsidRPr="007A6662">
        <w:rPr>
          <w:rStyle w:val="FontStyle30"/>
          <w:rFonts w:ascii="Arial" w:eastAsiaTheme="majorEastAsia" w:hAnsi="Arial" w:cs="Arial"/>
          <w:sz w:val="24"/>
          <w:szCs w:val="24"/>
        </w:rPr>
        <w:t>Cena oferty zawarta w Formularzu oferty, o którym mowa powyżej musi być wyrażona w złotych polskich z dokładnością do dwóch miejsc po przecinku.</w:t>
      </w:r>
    </w:p>
    <w:p w14:paraId="0D996932" w14:textId="77777777" w:rsidR="007A6662" w:rsidRPr="007A6662" w:rsidRDefault="007A6662">
      <w:pPr>
        <w:pStyle w:val="Style1"/>
        <w:widowControl/>
        <w:numPr>
          <w:ilvl w:val="6"/>
          <w:numId w:val="38"/>
        </w:numPr>
        <w:tabs>
          <w:tab w:val="left" w:pos="851"/>
        </w:tabs>
        <w:spacing w:before="120" w:after="120" w:line="360" w:lineRule="auto"/>
        <w:ind w:left="426" w:hanging="426"/>
        <w:jc w:val="left"/>
        <w:rPr>
          <w:rStyle w:val="FontStyle30"/>
          <w:rFonts w:ascii="Arial" w:eastAsiaTheme="majorEastAsia" w:hAnsi="Arial" w:cs="Arial"/>
          <w:sz w:val="24"/>
          <w:szCs w:val="24"/>
        </w:rPr>
      </w:pPr>
      <w:r w:rsidRPr="007A6662">
        <w:rPr>
          <w:rStyle w:val="FontStyle30"/>
          <w:rFonts w:ascii="Arial" w:eastAsiaTheme="majorEastAsia" w:hAnsi="Arial" w:cs="Arial"/>
          <w:sz w:val="24"/>
          <w:szCs w:val="24"/>
        </w:rPr>
        <w:t>Wykonawca oblicza wartość brutto według stawki VAT obowiązującej w dniu składania oferty.</w:t>
      </w:r>
    </w:p>
    <w:p w14:paraId="51655E6E" w14:textId="77777777" w:rsidR="007A6662" w:rsidRPr="007A6662" w:rsidRDefault="007A6662">
      <w:pPr>
        <w:pStyle w:val="Style1"/>
        <w:widowControl/>
        <w:numPr>
          <w:ilvl w:val="6"/>
          <w:numId w:val="38"/>
        </w:numPr>
        <w:tabs>
          <w:tab w:val="left" w:pos="851"/>
        </w:tabs>
        <w:spacing w:before="120" w:after="120" w:line="360" w:lineRule="auto"/>
        <w:ind w:left="426" w:hanging="426"/>
        <w:jc w:val="left"/>
        <w:rPr>
          <w:rStyle w:val="FontStyle30"/>
          <w:rFonts w:ascii="Arial" w:eastAsiaTheme="majorEastAsia" w:hAnsi="Arial" w:cs="Arial"/>
          <w:sz w:val="24"/>
          <w:szCs w:val="24"/>
        </w:rPr>
      </w:pPr>
      <w:r w:rsidRPr="007A6662">
        <w:rPr>
          <w:rStyle w:val="FontStyle30"/>
          <w:rFonts w:ascii="Arial" w:eastAsiaTheme="majorEastAsia" w:hAnsi="Arial" w:cs="Arial"/>
          <w:sz w:val="24"/>
          <w:szCs w:val="24"/>
        </w:rPr>
        <w:t>Cena winna obejmować wszystkie zobowiązania, składniki i koszty związane z wykonaniem zamówienia.</w:t>
      </w:r>
    </w:p>
    <w:p w14:paraId="38E495CD" w14:textId="77777777" w:rsidR="007A6662" w:rsidRPr="007A6662" w:rsidRDefault="007A6662">
      <w:pPr>
        <w:pStyle w:val="Style1"/>
        <w:widowControl/>
        <w:numPr>
          <w:ilvl w:val="6"/>
          <w:numId w:val="38"/>
        </w:numPr>
        <w:tabs>
          <w:tab w:val="left" w:pos="851"/>
        </w:tabs>
        <w:spacing w:before="120" w:after="120" w:line="360" w:lineRule="auto"/>
        <w:ind w:left="426" w:hanging="426"/>
        <w:jc w:val="left"/>
        <w:rPr>
          <w:rStyle w:val="FontStyle30"/>
          <w:rFonts w:ascii="Arial" w:eastAsiaTheme="majorEastAsia" w:hAnsi="Arial" w:cs="Arial"/>
          <w:sz w:val="24"/>
          <w:szCs w:val="24"/>
        </w:rPr>
      </w:pPr>
      <w:r w:rsidRPr="007A6662">
        <w:rPr>
          <w:rStyle w:val="FontStyle30"/>
          <w:rFonts w:ascii="Arial" w:eastAsiaTheme="majorEastAsia" w:hAnsi="Arial" w:cs="Arial"/>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15AE89D9" w14:textId="6DBDC5B5" w:rsidR="006E0128"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 </w:t>
      </w:r>
      <w:r w:rsidR="006E0128">
        <w:rPr>
          <w:rFonts w:ascii="Arial" w:hAnsi="Arial" w:cs="Arial"/>
          <w:b/>
          <w:bCs/>
          <w:color w:val="auto"/>
          <w:sz w:val="24"/>
          <w:szCs w:val="24"/>
        </w:rPr>
        <w:t>Opis kryteriów oceny ofert, wraz z podaniem wag tych kryteriów i sposobu oceny ofert</w:t>
      </w:r>
    </w:p>
    <w:p w14:paraId="63EAFF41" w14:textId="77777777" w:rsidR="006E0128" w:rsidRDefault="006E0128">
      <w:pPr>
        <w:pStyle w:val="Tekstpodstawowy1"/>
        <w:numPr>
          <w:ilvl w:val="6"/>
          <w:numId w:val="13"/>
        </w:numPr>
        <w:spacing w:before="120" w:line="360" w:lineRule="auto"/>
        <w:ind w:left="426" w:hanging="426"/>
        <w:jc w:val="left"/>
        <w:rPr>
          <w:rFonts w:ascii="Arial" w:hAnsi="Arial" w:cs="Arial"/>
        </w:rPr>
      </w:pPr>
      <w:r>
        <w:rPr>
          <w:rFonts w:ascii="Arial" w:hAnsi="Arial" w:cs="Arial"/>
        </w:rPr>
        <w:t>Przy wyborze oferty najkorzystniejszej, Zamawiający będzie się kierował następującymi kryteriami: cena – 100%.</w:t>
      </w:r>
    </w:p>
    <w:p w14:paraId="494F5983" w14:textId="77777777" w:rsidR="006E0128" w:rsidRDefault="006E0128">
      <w:pPr>
        <w:pStyle w:val="Tekstpodstawowy1"/>
        <w:numPr>
          <w:ilvl w:val="6"/>
          <w:numId w:val="13"/>
        </w:numPr>
        <w:spacing w:before="120" w:after="0" w:line="360" w:lineRule="auto"/>
        <w:ind w:left="425" w:hanging="425"/>
        <w:jc w:val="left"/>
        <w:rPr>
          <w:rFonts w:ascii="Arial" w:hAnsi="Arial" w:cs="Arial"/>
        </w:rPr>
      </w:pPr>
      <w:r>
        <w:rPr>
          <w:rFonts w:ascii="Arial" w:hAnsi="Arial" w:cs="Arial"/>
        </w:rPr>
        <w:t>W kryterium cena (C) zastosowany zostanie wzór:</w:t>
      </w:r>
    </w:p>
    <w:p w14:paraId="0429C02C" w14:textId="77777777" w:rsidR="006E0128" w:rsidRDefault="006E0128" w:rsidP="00B137BC">
      <w:pPr>
        <w:pStyle w:val="Tekstpodstawowy1"/>
        <w:spacing w:after="0" w:line="360" w:lineRule="auto"/>
        <w:ind w:left="425"/>
        <w:jc w:val="left"/>
        <w:rPr>
          <w:rFonts w:ascii="Arial" w:hAnsi="Arial" w:cs="Arial"/>
        </w:rPr>
      </w:pPr>
      <w:r>
        <w:rPr>
          <w:rFonts w:ascii="Arial" w:hAnsi="Arial" w:cs="Arial"/>
        </w:rPr>
        <w:t xml:space="preserve">C = </w:t>
      </w:r>
      <w:proofErr w:type="spellStart"/>
      <w:r>
        <w:rPr>
          <w:rFonts w:ascii="Arial" w:hAnsi="Arial" w:cs="Arial"/>
        </w:rPr>
        <w:t>C</w:t>
      </w:r>
      <w:r>
        <w:rPr>
          <w:rFonts w:ascii="Arial" w:hAnsi="Arial" w:cs="Arial"/>
          <w:vertAlign w:val="subscript"/>
        </w:rPr>
        <w:t>min</w:t>
      </w:r>
      <w:proofErr w:type="spellEnd"/>
      <w:r>
        <w:rPr>
          <w:rFonts w:ascii="Arial" w:hAnsi="Arial" w:cs="Arial"/>
        </w:rPr>
        <w:t xml:space="preserve"> / </w:t>
      </w:r>
      <w:proofErr w:type="spellStart"/>
      <w:r>
        <w:rPr>
          <w:rFonts w:ascii="Arial" w:hAnsi="Arial" w:cs="Arial"/>
        </w:rPr>
        <w:t>C</w:t>
      </w:r>
      <w:r>
        <w:rPr>
          <w:rFonts w:ascii="Arial" w:hAnsi="Arial" w:cs="Arial"/>
          <w:vertAlign w:val="subscript"/>
        </w:rPr>
        <w:t>b</w:t>
      </w:r>
      <w:proofErr w:type="spellEnd"/>
      <w:r>
        <w:rPr>
          <w:rFonts w:ascii="Arial" w:hAnsi="Arial" w:cs="Arial"/>
        </w:rPr>
        <w:t xml:space="preserve"> x 100 pkt</w:t>
      </w:r>
    </w:p>
    <w:p w14:paraId="50BE19B2" w14:textId="77777777" w:rsidR="006E0128" w:rsidRDefault="006E0128" w:rsidP="00B137BC">
      <w:pPr>
        <w:spacing w:after="0" w:line="360" w:lineRule="auto"/>
        <w:ind w:left="425"/>
        <w:rPr>
          <w:rFonts w:ascii="Arial" w:eastAsia="Calibri" w:hAnsi="Arial" w:cs="Arial"/>
          <w:sz w:val="24"/>
          <w:szCs w:val="24"/>
        </w:rPr>
      </w:pPr>
      <w:r>
        <w:rPr>
          <w:rFonts w:ascii="Arial" w:eastAsia="Calibri" w:hAnsi="Arial" w:cs="Arial"/>
          <w:sz w:val="24"/>
          <w:szCs w:val="24"/>
        </w:rPr>
        <w:t>gdzie:</w:t>
      </w:r>
    </w:p>
    <w:p w14:paraId="27ECA6F8" w14:textId="77777777" w:rsidR="006E0128" w:rsidRDefault="006E0128" w:rsidP="00B137BC">
      <w:pPr>
        <w:spacing w:after="0" w:line="360" w:lineRule="auto"/>
        <w:ind w:left="425"/>
        <w:rPr>
          <w:rFonts w:ascii="Arial" w:eastAsia="Calibri" w:hAnsi="Arial" w:cs="Arial"/>
          <w:sz w:val="24"/>
          <w:szCs w:val="24"/>
        </w:rPr>
      </w:pPr>
      <w:r>
        <w:rPr>
          <w:rFonts w:ascii="Arial" w:eastAsia="Calibri" w:hAnsi="Arial" w:cs="Arial"/>
          <w:sz w:val="24"/>
          <w:szCs w:val="24"/>
        </w:rPr>
        <w:t>C – wartość punktowa w kryterium cena</w:t>
      </w:r>
    </w:p>
    <w:p w14:paraId="3CCE41C0" w14:textId="77777777" w:rsidR="006E0128" w:rsidRDefault="006E0128" w:rsidP="00B137BC">
      <w:pPr>
        <w:spacing w:after="0" w:line="360" w:lineRule="auto"/>
        <w:ind w:left="425"/>
        <w:rPr>
          <w:rFonts w:ascii="Arial" w:hAnsi="Arial" w:cs="Arial"/>
          <w:sz w:val="24"/>
          <w:szCs w:val="24"/>
        </w:rPr>
      </w:pPr>
      <w:proofErr w:type="spellStart"/>
      <w:r>
        <w:rPr>
          <w:rFonts w:ascii="Arial" w:eastAsia="Calibri" w:hAnsi="Arial" w:cs="Arial"/>
          <w:sz w:val="24"/>
          <w:szCs w:val="24"/>
        </w:rPr>
        <w:t>C</w:t>
      </w:r>
      <w:r>
        <w:rPr>
          <w:rFonts w:ascii="Arial" w:eastAsia="Calibri" w:hAnsi="Arial" w:cs="Arial"/>
          <w:sz w:val="24"/>
          <w:szCs w:val="24"/>
          <w:vertAlign w:val="subscript"/>
        </w:rPr>
        <w:t>min</w:t>
      </w:r>
      <w:proofErr w:type="spellEnd"/>
      <w:r>
        <w:rPr>
          <w:rFonts w:ascii="Arial" w:eastAsia="Calibri" w:hAnsi="Arial" w:cs="Arial"/>
          <w:sz w:val="24"/>
          <w:szCs w:val="24"/>
        </w:rPr>
        <w:t xml:space="preserve"> – najniższa cena spośród oferowanych</w:t>
      </w:r>
    </w:p>
    <w:p w14:paraId="4FBD2B6E" w14:textId="77777777" w:rsidR="006E0128" w:rsidRDefault="006E0128" w:rsidP="00B137BC">
      <w:pPr>
        <w:spacing w:after="120" w:line="360" w:lineRule="auto"/>
        <w:ind w:left="425"/>
        <w:rPr>
          <w:rFonts w:ascii="Arial" w:hAnsi="Arial" w:cs="Arial"/>
          <w:sz w:val="24"/>
          <w:szCs w:val="24"/>
        </w:rPr>
      </w:pPr>
      <w:proofErr w:type="spellStart"/>
      <w:r>
        <w:rPr>
          <w:rFonts w:ascii="Arial" w:hAnsi="Arial" w:cs="Arial"/>
          <w:sz w:val="24"/>
          <w:szCs w:val="24"/>
        </w:rPr>
        <w:t>C</w:t>
      </w:r>
      <w:r>
        <w:rPr>
          <w:rFonts w:ascii="Arial" w:hAnsi="Arial" w:cs="Arial"/>
          <w:sz w:val="24"/>
          <w:szCs w:val="24"/>
          <w:vertAlign w:val="subscript"/>
        </w:rPr>
        <w:t>b</w:t>
      </w:r>
      <w:proofErr w:type="spellEnd"/>
      <w:r>
        <w:rPr>
          <w:rFonts w:ascii="Arial" w:eastAsia="Calibri" w:hAnsi="Arial" w:cs="Arial"/>
          <w:sz w:val="24"/>
          <w:szCs w:val="24"/>
        </w:rPr>
        <w:t xml:space="preserve"> – cena badanej oferty</w:t>
      </w:r>
    </w:p>
    <w:p w14:paraId="2737FC25" w14:textId="77777777" w:rsidR="006E0128" w:rsidRDefault="006E0128">
      <w:pPr>
        <w:pStyle w:val="Tekstpodstawowy1"/>
        <w:numPr>
          <w:ilvl w:val="6"/>
          <w:numId w:val="13"/>
        </w:numPr>
        <w:spacing w:before="120" w:line="360" w:lineRule="auto"/>
        <w:ind w:left="425" w:hanging="425"/>
        <w:jc w:val="left"/>
        <w:rPr>
          <w:rFonts w:ascii="Arial" w:hAnsi="Arial" w:cs="Arial"/>
        </w:rPr>
      </w:pPr>
      <w:r>
        <w:rPr>
          <w:rFonts w:ascii="Arial" w:hAnsi="Arial" w:cs="Arial"/>
        </w:rPr>
        <w:t>Oferta, która uzyska najwyższą liczbę punktów zostanie uznana za najkorzystniejszą, pozostałe oferty zostaną sklasyfikowane zgodnie z ilością uzyskanych punktów.</w:t>
      </w:r>
    </w:p>
    <w:p w14:paraId="29D0E179" w14:textId="77777777" w:rsidR="006E0128" w:rsidRDefault="006E0128">
      <w:pPr>
        <w:pStyle w:val="Tekstpodstawowy1"/>
        <w:numPr>
          <w:ilvl w:val="6"/>
          <w:numId w:val="13"/>
        </w:numPr>
        <w:spacing w:before="120" w:line="360" w:lineRule="auto"/>
        <w:ind w:left="425" w:hanging="425"/>
        <w:jc w:val="left"/>
        <w:rPr>
          <w:rFonts w:ascii="Arial" w:hAnsi="Arial" w:cs="Arial"/>
        </w:rPr>
      </w:pPr>
      <w:r>
        <w:rPr>
          <w:rFonts w:ascii="Arial" w:hAnsi="Arial" w:cs="Arial"/>
        </w:rPr>
        <w:t>Zamawiający dokona obliczeń z dokładnością do dwóch miejsc po przecinku.</w:t>
      </w:r>
    </w:p>
    <w:p w14:paraId="4D66A41E" w14:textId="76812EEC" w:rsidR="006E0128"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 xml:space="preserve"> </w:t>
      </w:r>
      <w:r w:rsidR="006E0128">
        <w:rPr>
          <w:rFonts w:ascii="Arial" w:hAnsi="Arial" w:cs="Arial"/>
          <w:b/>
          <w:bCs/>
          <w:color w:val="auto"/>
          <w:sz w:val="24"/>
          <w:szCs w:val="24"/>
        </w:rPr>
        <w:t>Informacje o formalnościach, jakie muszą zostać dopełnione po wyborze oferty w celu zawarcia umowy w sprawie zamówienia publicznego</w:t>
      </w:r>
    </w:p>
    <w:p w14:paraId="75B2DF79" w14:textId="77777777" w:rsidR="006E0128" w:rsidRDefault="006E0128">
      <w:pPr>
        <w:pStyle w:val="Tekstpodstawowy1"/>
        <w:numPr>
          <w:ilvl w:val="6"/>
          <w:numId w:val="12"/>
        </w:numPr>
        <w:spacing w:before="120" w:line="360" w:lineRule="auto"/>
        <w:ind w:left="426" w:hanging="426"/>
        <w:jc w:val="left"/>
        <w:rPr>
          <w:rFonts w:ascii="Arial" w:hAnsi="Arial" w:cs="Arial"/>
          <w:b/>
        </w:rPr>
      </w:pPr>
      <w:r>
        <w:rPr>
          <w:rFonts w:ascii="Arial" w:hAnsi="Arial" w:cs="Arial"/>
        </w:rPr>
        <w:t>Po wyborze najkorzystniejszej oferty Zamawiający niezwłocznie zawiadomi wszystkich Wykonawców biorących udział w postępowaniu o zamówienie publiczne o jego wynikach.</w:t>
      </w:r>
    </w:p>
    <w:p w14:paraId="5E5A1910" w14:textId="77777777" w:rsidR="007A6662" w:rsidRDefault="006E0128">
      <w:pPr>
        <w:pStyle w:val="Tekstpodstawowy1"/>
        <w:numPr>
          <w:ilvl w:val="6"/>
          <w:numId w:val="12"/>
        </w:numPr>
        <w:spacing w:before="120" w:line="360" w:lineRule="auto"/>
        <w:ind w:left="426" w:hanging="426"/>
        <w:jc w:val="left"/>
        <w:rPr>
          <w:rFonts w:ascii="Arial" w:hAnsi="Arial" w:cs="Arial"/>
        </w:rPr>
      </w:pPr>
      <w:r>
        <w:rPr>
          <w:rFonts w:ascii="Arial" w:hAnsi="Arial" w:cs="Arial"/>
        </w:rPr>
        <w:t>Zamawiający zawiadomi Wykonawcę, którego oferta została wybrana o terminie i miejscu zawarcia umowy.</w:t>
      </w:r>
    </w:p>
    <w:p w14:paraId="1A392F54" w14:textId="08DAE7B3" w:rsidR="007A6662" w:rsidRPr="00B137BC" w:rsidRDefault="007A6662">
      <w:pPr>
        <w:pStyle w:val="Tekstpodstawowy1"/>
        <w:numPr>
          <w:ilvl w:val="6"/>
          <w:numId w:val="12"/>
        </w:numPr>
        <w:spacing w:before="120" w:line="360" w:lineRule="auto"/>
        <w:ind w:left="426" w:hanging="426"/>
        <w:jc w:val="left"/>
        <w:rPr>
          <w:rFonts w:ascii="Arial" w:hAnsi="Arial" w:cs="Arial"/>
        </w:rPr>
      </w:pPr>
      <w:r w:rsidRPr="00B137BC">
        <w:rPr>
          <w:rFonts w:ascii="Arial" w:hAnsi="Arial" w:cs="Arial"/>
        </w:rPr>
        <w:t xml:space="preserve">Najpóźniej w dacie zawarcia umowy Wykonawca przedłoży Zamawiającemu wykaz osób zatrudnionych na umowę o pracę, o których mowa w pkt 5 </w:t>
      </w:r>
      <w:proofErr w:type="spellStart"/>
      <w:r w:rsidRPr="00B137BC">
        <w:rPr>
          <w:rFonts w:ascii="Arial" w:hAnsi="Arial" w:cs="Arial"/>
        </w:rPr>
        <w:t>ppkt</w:t>
      </w:r>
      <w:proofErr w:type="spellEnd"/>
      <w:r w:rsidRPr="00B137BC">
        <w:rPr>
          <w:rFonts w:ascii="Arial" w:hAnsi="Arial" w:cs="Arial"/>
        </w:rPr>
        <w:t xml:space="preserve"> </w:t>
      </w:r>
      <w:r w:rsidR="00B137BC" w:rsidRPr="00B137BC">
        <w:rPr>
          <w:rFonts w:ascii="Arial" w:hAnsi="Arial" w:cs="Arial"/>
        </w:rPr>
        <w:t>4</w:t>
      </w:r>
      <w:r w:rsidRPr="00B137BC">
        <w:rPr>
          <w:rFonts w:ascii="Arial" w:hAnsi="Arial" w:cs="Arial"/>
        </w:rPr>
        <w:t xml:space="preserve"> SWZ.</w:t>
      </w:r>
    </w:p>
    <w:p w14:paraId="6B6BBFB2" w14:textId="77777777" w:rsidR="006E0128" w:rsidRDefault="006E0128">
      <w:pPr>
        <w:pStyle w:val="Tekstpodstawowy1"/>
        <w:numPr>
          <w:ilvl w:val="6"/>
          <w:numId w:val="12"/>
        </w:numPr>
        <w:spacing w:before="120" w:line="360" w:lineRule="auto"/>
        <w:ind w:left="426" w:hanging="426"/>
        <w:jc w:val="left"/>
        <w:rPr>
          <w:rFonts w:ascii="Arial" w:hAnsi="Arial" w:cs="Arial"/>
        </w:rPr>
      </w:pPr>
      <w:r>
        <w:rPr>
          <w:rFonts w:ascii="Arial" w:hAnsi="Arial" w:cs="Arial"/>
        </w:rPr>
        <w:t>Jeżeli zostanie wybrana oferta Wykonawców wspólnie ubiegających się o udzielenie zamówienia, Zamawiający będzie wymagał przed zawarciem umowy przedłożenia kopii umowy regulującej współpracę Wykonawców.</w:t>
      </w:r>
    </w:p>
    <w:p w14:paraId="1FA5EF46" w14:textId="22D86B38" w:rsidR="006E0128" w:rsidRDefault="007A6662"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 </w:t>
      </w:r>
      <w:r w:rsidR="006E0128">
        <w:rPr>
          <w:rFonts w:ascii="Arial" w:hAnsi="Arial" w:cs="Arial"/>
          <w:b/>
          <w:bCs/>
          <w:color w:val="auto"/>
          <w:sz w:val="24"/>
          <w:szCs w:val="24"/>
        </w:rPr>
        <w:t>Pouczenie o środkach ochrony prawnej przysługujących wykonawcy</w:t>
      </w:r>
    </w:p>
    <w:p w14:paraId="3BD92194" w14:textId="77777777" w:rsidR="006E0128" w:rsidRDefault="006E0128">
      <w:pPr>
        <w:pStyle w:val="Akapitzlist"/>
        <w:numPr>
          <w:ilvl w:val="0"/>
          <w:numId w:val="20"/>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Wykonawcy, a także innemu podmiotowi, jeżeli ma lub miał interes w uzyskaniu zamówienia oraz poniósł lub może ponieść szkodę w wyniku naruszenia przez Zamawiającego przepisów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przysługują środki ochrony prawnej określone w Dziale </w:t>
      </w:r>
      <w:r>
        <w:rPr>
          <w:rFonts w:ascii="Arial" w:hAnsi="Arial" w:cs="Arial"/>
          <w:sz w:val="24"/>
          <w:szCs w:val="24"/>
        </w:rPr>
        <w:t>IX</w:t>
      </w:r>
      <w:r>
        <w:rPr>
          <w:rFonts w:ascii="Arial" w:hAnsi="Arial" w:cs="Arial"/>
          <w:spacing w:val="4"/>
          <w:sz w:val="24"/>
          <w:szCs w:val="24"/>
        </w:rPr>
        <w:t xml:space="preserve">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Środki ochrony prawnej wobec ogłoszenia </w:t>
      </w:r>
      <w:r>
        <w:rPr>
          <w:rFonts w:ascii="Arial" w:hAnsi="Arial" w:cs="Arial"/>
          <w:sz w:val="24"/>
          <w:szCs w:val="24"/>
        </w:rPr>
        <w:t>wszczynającego postępowanie o udzielenie zamówienia oraz dokumentów zamówienia</w:t>
      </w:r>
      <w:r>
        <w:rPr>
          <w:rFonts w:ascii="Arial" w:hAnsi="Arial" w:cs="Arial"/>
          <w:spacing w:val="4"/>
          <w:sz w:val="24"/>
          <w:szCs w:val="24"/>
        </w:rPr>
        <w:t xml:space="preserve"> przysługują również organizacjom wpisanym na listę, o której mowa w art. </w:t>
      </w:r>
      <w:r>
        <w:rPr>
          <w:rFonts w:ascii="Arial" w:hAnsi="Arial" w:cs="Arial"/>
          <w:sz w:val="24"/>
          <w:szCs w:val="24"/>
        </w:rPr>
        <w:t>469</w:t>
      </w:r>
      <w:r>
        <w:rPr>
          <w:rFonts w:ascii="Arial" w:hAnsi="Arial" w:cs="Arial"/>
          <w:spacing w:val="4"/>
          <w:sz w:val="24"/>
          <w:szCs w:val="24"/>
        </w:rPr>
        <w:t xml:space="preserve"> pkt </w:t>
      </w:r>
      <w:r>
        <w:rPr>
          <w:rFonts w:ascii="Arial" w:hAnsi="Arial" w:cs="Arial"/>
          <w:sz w:val="24"/>
          <w:szCs w:val="24"/>
        </w:rPr>
        <w:t>1</w:t>
      </w:r>
      <w:r>
        <w:rPr>
          <w:rFonts w:ascii="Arial" w:hAnsi="Arial" w:cs="Arial"/>
          <w:spacing w:val="4"/>
          <w:sz w:val="24"/>
          <w:szCs w:val="24"/>
        </w:rPr>
        <w:t xml:space="preserve">5 ustawy </w:t>
      </w:r>
      <w:proofErr w:type="spellStart"/>
      <w:r>
        <w:rPr>
          <w:rFonts w:ascii="Arial" w:hAnsi="Arial" w:cs="Arial"/>
          <w:spacing w:val="4"/>
          <w:sz w:val="24"/>
          <w:szCs w:val="24"/>
        </w:rPr>
        <w:t>Pzp</w:t>
      </w:r>
      <w:proofErr w:type="spellEnd"/>
      <w:r>
        <w:rPr>
          <w:rFonts w:ascii="Arial" w:hAnsi="Arial" w:cs="Arial"/>
          <w:sz w:val="24"/>
          <w:szCs w:val="24"/>
        </w:rPr>
        <w:t xml:space="preserve"> oraz Rzecznikowi Małych i Średnich Przedsiębiorców.</w:t>
      </w:r>
    </w:p>
    <w:p w14:paraId="13E9F9BE"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Odwołanie przysługuje na:</w:t>
      </w:r>
    </w:p>
    <w:p w14:paraId="121EB2BC" w14:textId="77777777" w:rsidR="006E0128" w:rsidRDefault="006E0128">
      <w:pPr>
        <w:pStyle w:val="Akapitzlist"/>
        <w:numPr>
          <w:ilvl w:val="0"/>
          <w:numId w:val="21"/>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niezgodną z przepisami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czynność Zamawiającego, podjętą w postępowaniu o udzielenie zamówienia w tym na projektowane postanowienie umowy;</w:t>
      </w:r>
    </w:p>
    <w:p w14:paraId="3EBB9F6D" w14:textId="77777777" w:rsidR="006E0128" w:rsidRDefault="006E0128">
      <w:pPr>
        <w:pStyle w:val="Akapitzlist"/>
        <w:numPr>
          <w:ilvl w:val="0"/>
          <w:numId w:val="16"/>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zaniechanie czynności w postępowaniu o udzielenie zamówienia, do której Zamawiający był obowiązany na podstawie ustawy </w:t>
      </w:r>
      <w:proofErr w:type="spellStart"/>
      <w:r>
        <w:rPr>
          <w:rFonts w:ascii="Arial" w:hAnsi="Arial" w:cs="Arial"/>
          <w:spacing w:val="4"/>
          <w:sz w:val="24"/>
          <w:szCs w:val="24"/>
        </w:rPr>
        <w:t>Pzp</w:t>
      </w:r>
      <w:proofErr w:type="spellEnd"/>
      <w:r>
        <w:rPr>
          <w:rFonts w:ascii="Arial" w:hAnsi="Arial" w:cs="Arial"/>
          <w:spacing w:val="4"/>
          <w:sz w:val="24"/>
          <w:szCs w:val="24"/>
        </w:rPr>
        <w:t>;</w:t>
      </w:r>
    </w:p>
    <w:p w14:paraId="3EDFFD3A"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Odwołanie zawiera:</w:t>
      </w:r>
    </w:p>
    <w:p w14:paraId="320271BD" w14:textId="77777777" w:rsidR="006E0128" w:rsidRDefault="006E0128">
      <w:pPr>
        <w:pStyle w:val="Akapitzlist"/>
        <w:numPr>
          <w:ilvl w:val="0"/>
          <w:numId w:val="22"/>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imię i nazwisko albo nazwę, miejsce zamieszkania albo siedzibę, numer telefonu oraz adres poczty elektronicznej Odwołującego oraz imię i nazwisko przedstawiciela (przedstawicieli);</w:t>
      </w:r>
    </w:p>
    <w:p w14:paraId="22D22712"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lastRenderedPageBreak/>
        <w:t>nazwę i siedzibę Zamawiającego, numer telefonu oraz adres poczty elektronicznej Zamawiającego;</w:t>
      </w:r>
    </w:p>
    <w:p w14:paraId="733194FC"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numer PESEL lub NIP odwołującego będącego osobą fizyczną, jeżeli jest on obowiązany do jego posiadania albo posiada go nie mając takiego obowiązku;</w:t>
      </w:r>
    </w:p>
    <w:p w14:paraId="502D7145"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7A5F494B"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określenie przedmiotu zamówienia;</w:t>
      </w:r>
    </w:p>
    <w:p w14:paraId="348BAB4C"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wskazanie numeru publikacji w Biuletynie Zamówień Publicznych;</w:t>
      </w:r>
    </w:p>
    <w:p w14:paraId="6D374F8F"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wskazanie czynności lub zaniechania czynności Zamawiającego, której zarzuca się niezgodność z przepisami ustawy;</w:t>
      </w:r>
    </w:p>
    <w:p w14:paraId="7DF40FB1"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zwięzłe przedstawienie zarzutów;</w:t>
      </w:r>
    </w:p>
    <w:p w14:paraId="170AE520"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żądanie co do sposobu rozstrzygnięcia odwołania;</w:t>
      </w:r>
    </w:p>
    <w:p w14:paraId="1804BECA"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wskazanie okoliczności faktycznych i prawnych uzasadniających wniesienie odwołania oraz dowodów na poparcie przytoczonych okoliczności; </w:t>
      </w:r>
    </w:p>
    <w:p w14:paraId="09180DC6"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podpis odwołującego albo jego przedstawiciela lub przedstawicieli;</w:t>
      </w:r>
    </w:p>
    <w:p w14:paraId="7AD515DB" w14:textId="77777777" w:rsidR="006E0128" w:rsidRDefault="006E0128">
      <w:pPr>
        <w:pStyle w:val="Akapitzlist"/>
        <w:numPr>
          <w:ilvl w:val="0"/>
          <w:numId w:val="17"/>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wykaz załączników.</w:t>
      </w:r>
    </w:p>
    <w:p w14:paraId="5BB463D9"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Do odwołania dołącza się:</w:t>
      </w:r>
    </w:p>
    <w:p w14:paraId="32676E40" w14:textId="77777777" w:rsidR="006E0128" w:rsidRDefault="006E0128">
      <w:pPr>
        <w:pStyle w:val="Akapitzlist"/>
        <w:numPr>
          <w:ilvl w:val="0"/>
          <w:numId w:val="23"/>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dowód uiszczenia wpisu od odwołania w wymaganej wysokości;</w:t>
      </w:r>
    </w:p>
    <w:p w14:paraId="44FD4EBD" w14:textId="77777777" w:rsidR="006E0128" w:rsidRDefault="006E0128">
      <w:pPr>
        <w:pStyle w:val="Akapitzlist"/>
        <w:numPr>
          <w:ilvl w:val="0"/>
          <w:numId w:val="18"/>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dowód przekazania odpowiednio odwołania albo jego kopii Zamawiającemu;</w:t>
      </w:r>
    </w:p>
    <w:p w14:paraId="44C2790F" w14:textId="77777777" w:rsidR="006E0128" w:rsidRDefault="006E0128">
      <w:pPr>
        <w:pStyle w:val="Akapitzlist"/>
        <w:numPr>
          <w:ilvl w:val="0"/>
          <w:numId w:val="18"/>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dokument potwierdzający umocowanie do reprezentowania odwołującego.</w:t>
      </w:r>
    </w:p>
    <w:p w14:paraId="73AB0A77"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Odwołanie wnosi się do Prezesa Izby w formie pisemnej albo w formie elektronicznej albo w postaci elektronicznej opatrzonej podpisem zaufanym. </w:t>
      </w:r>
    </w:p>
    <w:p w14:paraId="03BD6527" w14:textId="1BD7CDBB"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w:t>
      </w:r>
      <w:r w:rsidR="009C4F3F">
        <w:rPr>
          <w:rFonts w:ascii="Arial" w:hAnsi="Arial" w:cs="Arial"/>
          <w:spacing w:val="4"/>
          <w:sz w:val="24"/>
          <w:szCs w:val="24"/>
        </w:rPr>
        <w:t> </w:t>
      </w:r>
      <w:r>
        <w:rPr>
          <w:rFonts w:ascii="Arial" w:hAnsi="Arial" w:cs="Arial"/>
          <w:spacing w:val="4"/>
          <w:sz w:val="24"/>
          <w:szCs w:val="24"/>
        </w:rPr>
        <w:t xml:space="preserve">treścią odwołania przed upływem terminu do jego wniesienia, jeżeli przekazanie odpowiednio odwołania albo jego kopii nastąpiło przed </w:t>
      </w:r>
      <w:r>
        <w:rPr>
          <w:rFonts w:ascii="Arial" w:hAnsi="Arial" w:cs="Arial"/>
          <w:spacing w:val="4"/>
          <w:sz w:val="24"/>
          <w:szCs w:val="24"/>
        </w:rPr>
        <w:lastRenderedPageBreak/>
        <w:t>upływem terminu do jego wniesienia przy użyciu środków komunikacji elektronicznej.</w:t>
      </w:r>
    </w:p>
    <w:p w14:paraId="13DE4EA1"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Terminy wniesienia odwołania:</w:t>
      </w:r>
    </w:p>
    <w:p w14:paraId="527B3893" w14:textId="77777777" w:rsidR="006E0128" w:rsidRDefault="006E0128">
      <w:pPr>
        <w:pStyle w:val="Akapitzlist"/>
        <w:numPr>
          <w:ilvl w:val="0"/>
          <w:numId w:val="24"/>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5C36412F" w14:textId="77777777" w:rsidR="006E0128" w:rsidRDefault="006E0128">
      <w:pPr>
        <w:pStyle w:val="Akapitzlist"/>
        <w:numPr>
          <w:ilvl w:val="0"/>
          <w:numId w:val="19"/>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86F837D" w14:textId="77777777" w:rsidR="006E0128" w:rsidRDefault="006E0128">
      <w:pPr>
        <w:pStyle w:val="Akapitzlist"/>
        <w:numPr>
          <w:ilvl w:val="0"/>
          <w:numId w:val="19"/>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59141CF6" w14:textId="77777777" w:rsidR="006E0128" w:rsidRDefault="006E0128">
      <w:pPr>
        <w:pStyle w:val="Akapitzlist"/>
        <w:numPr>
          <w:ilvl w:val="0"/>
          <w:numId w:val="19"/>
        </w:numPr>
        <w:suppressAutoHyphens/>
        <w:spacing w:before="120" w:after="120" w:line="360" w:lineRule="auto"/>
        <w:ind w:left="851" w:hanging="425"/>
        <w:rPr>
          <w:rFonts w:ascii="Arial" w:hAnsi="Arial" w:cs="Arial"/>
          <w:spacing w:val="4"/>
          <w:sz w:val="24"/>
          <w:szCs w:val="24"/>
        </w:rPr>
      </w:pPr>
      <w:r>
        <w:rPr>
          <w:rFonts w:ascii="Arial" w:hAnsi="Arial" w:cs="Arial"/>
          <w:spacing w:val="4"/>
          <w:sz w:val="24"/>
          <w:szCs w:val="24"/>
        </w:rPr>
        <w:t>Jeżeli Zamawiający nie przesłał Wykonawcy zawiadomienia o wyborze oferty najkorzystniejszej odwołanie wnosi się nie później niż w terminie:</w:t>
      </w:r>
    </w:p>
    <w:p w14:paraId="73A7FF4D" w14:textId="77777777" w:rsidR="006E0128" w:rsidRDefault="006E0128">
      <w:pPr>
        <w:pStyle w:val="Akapitzlist"/>
        <w:numPr>
          <w:ilvl w:val="0"/>
          <w:numId w:val="14"/>
        </w:numPr>
        <w:suppressAutoHyphens/>
        <w:spacing w:before="120" w:after="120" w:line="360" w:lineRule="auto"/>
        <w:ind w:left="1276" w:hanging="425"/>
        <w:rPr>
          <w:rFonts w:ascii="Arial" w:hAnsi="Arial" w:cs="Arial"/>
          <w:spacing w:val="4"/>
          <w:sz w:val="24"/>
          <w:szCs w:val="24"/>
        </w:rPr>
      </w:pPr>
      <w:r>
        <w:rPr>
          <w:rFonts w:ascii="Arial" w:hAnsi="Arial" w:cs="Arial"/>
          <w:spacing w:val="4"/>
          <w:sz w:val="24"/>
          <w:szCs w:val="24"/>
        </w:rPr>
        <w:t xml:space="preserve">15 dni od dnia zamieszczenia w Biuletynie Zamówień Publicznych ogłoszenia o wyniku postępowania </w:t>
      </w:r>
    </w:p>
    <w:p w14:paraId="0EFA296F" w14:textId="77777777" w:rsidR="006E0128" w:rsidRDefault="006E0128">
      <w:pPr>
        <w:pStyle w:val="Akapitzlist"/>
        <w:numPr>
          <w:ilvl w:val="0"/>
          <w:numId w:val="14"/>
        </w:numPr>
        <w:suppressAutoHyphens/>
        <w:spacing w:before="120" w:after="120" w:line="360" w:lineRule="auto"/>
        <w:ind w:left="1276" w:hanging="425"/>
        <w:rPr>
          <w:rFonts w:ascii="Arial" w:hAnsi="Arial" w:cs="Arial"/>
          <w:spacing w:val="4"/>
          <w:sz w:val="24"/>
          <w:szCs w:val="24"/>
        </w:rPr>
      </w:pPr>
      <w:r>
        <w:rPr>
          <w:rFonts w:ascii="Arial" w:hAnsi="Arial" w:cs="Arial"/>
          <w:spacing w:val="4"/>
          <w:sz w:val="24"/>
          <w:szCs w:val="24"/>
        </w:rPr>
        <w:t>miesiąca od dnia zawarcia umowy, jeżeli Zamawiający nie zamieścił w Biuletynie Zamówień Publicznych ogłoszenia o wyniku postępowania.</w:t>
      </w:r>
    </w:p>
    <w:p w14:paraId="2E142F90"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Szczegółowe zasady postępowania po wniesieniu odwołania, określają stosowne przepisy Działu IX ustawy </w:t>
      </w:r>
      <w:proofErr w:type="spellStart"/>
      <w:r>
        <w:rPr>
          <w:rFonts w:ascii="Arial" w:hAnsi="Arial" w:cs="Arial"/>
          <w:spacing w:val="4"/>
          <w:sz w:val="24"/>
          <w:szCs w:val="24"/>
        </w:rPr>
        <w:t>Pzp</w:t>
      </w:r>
      <w:proofErr w:type="spellEnd"/>
      <w:r>
        <w:rPr>
          <w:rFonts w:ascii="Arial" w:hAnsi="Arial" w:cs="Arial"/>
          <w:spacing w:val="4"/>
          <w:sz w:val="24"/>
          <w:szCs w:val="24"/>
        </w:rPr>
        <w:t>.</w:t>
      </w:r>
    </w:p>
    <w:p w14:paraId="57716F8B"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Na orzeczenie Krajowej Izby Odwoławczej oraz postanowienie Prezesa Izby, stronom oraz uczestnikom postępowania odwoławczego przysługuje skarga do sądu.</w:t>
      </w:r>
    </w:p>
    <w:p w14:paraId="35D1053B"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Skargę wnosi się do Sądu Okręgowego w Warszawie – sądu zamówień publicznych, za pośrednictwem Prezesa Krajowej Izby Odwoławczej w terminie 14 dni od dnia doręczenia orzeczenia Krajowej Izby Odwoławczej, przesyłając jednocześnie jej odpis przeciwnikowi skargi. Złożenie skargi </w:t>
      </w:r>
      <w:r>
        <w:rPr>
          <w:rFonts w:ascii="Arial" w:hAnsi="Arial" w:cs="Arial"/>
          <w:spacing w:val="4"/>
          <w:sz w:val="24"/>
          <w:szCs w:val="24"/>
        </w:rPr>
        <w:lastRenderedPageBreak/>
        <w:t>w placówce pocztowej operatora wyznaczonego w rozumieniu ustawy Prawo pocztowe jest równoznaczne z jej wniesieniem.</w:t>
      </w:r>
    </w:p>
    <w:p w14:paraId="2EC28B31" w14:textId="77777777" w:rsidR="006E0128" w:rsidRDefault="006E0128">
      <w:pPr>
        <w:pStyle w:val="Akapitzlist"/>
        <w:numPr>
          <w:ilvl w:val="0"/>
          <w:numId w:val="15"/>
        </w:numPr>
        <w:suppressAutoHyphens/>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Na zasadach określonych w art. 590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od wyroku sądu lub postanowienia kończącego postępowanie w sprawie przysługuje skarga kasacyjna do Sądu Najwyższego.</w:t>
      </w:r>
    </w:p>
    <w:p w14:paraId="786299B5" w14:textId="77777777" w:rsidR="006E0128" w:rsidRDefault="006E0128"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Informacja o warunkach udziału w postępowaniu</w:t>
      </w:r>
    </w:p>
    <w:p w14:paraId="1E72B982" w14:textId="2DD65B85" w:rsidR="007F0432" w:rsidRPr="009C4F3F" w:rsidRDefault="007F0432">
      <w:pPr>
        <w:pStyle w:val="Akapitzlist"/>
        <w:numPr>
          <w:ilvl w:val="0"/>
          <w:numId w:val="31"/>
        </w:numPr>
        <w:tabs>
          <w:tab w:val="left" w:pos="851"/>
        </w:tabs>
        <w:spacing w:before="120" w:after="120" w:line="360" w:lineRule="auto"/>
        <w:ind w:left="360"/>
        <w:rPr>
          <w:rFonts w:ascii="Arial" w:hAnsi="Arial" w:cs="Arial"/>
          <w:sz w:val="24"/>
          <w:szCs w:val="24"/>
        </w:rPr>
      </w:pPr>
      <w:bookmarkStart w:id="3" w:name="_Hlk222305314"/>
      <w:r w:rsidRPr="007F0432">
        <w:rPr>
          <w:rFonts w:ascii="Arial" w:hAnsi="Arial" w:cs="Arial"/>
          <w:sz w:val="24"/>
          <w:szCs w:val="24"/>
        </w:rPr>
        <w:t>W celu oceny zdolności Wykonawcy do należytego wykonania zamówienia Zamawiający wymaga od Wykonawcy wykazania spełnienia następujących warunków udziału w postępowaniu:</w:t>
      </w:r>
      <w:r w:rsidR="009C4F3F">
        <w:rPr>
          <w:rFonts w:ascii="Arial" w:hAnsi="Arial" w:cs="Arial"/>
          <w:sz w:val="24"/>
          <w:szCs w:val="24"/>
        </w:rPr>
        <w:t xml:space="preserve"> </w:t>
      </w:r>
      <w:r w:rsidRPr="009C4F3F">
        <w:rPr>
          <w:rFonts w:ascii="Arial" w:hAnsi="Arial" w:cs="Arial"/>
          <w:sz w:val="24"/>
          <w:szCs w:val="24"/>
        </w:rPr>
        <w:t>w zakresie zdolności technicznej i zawodowej:</w:t>
      </w:r>
    </w:p>
    <w:p w14:paraId="44B1D0FE" w14:textId="77777777" w:rsidR="007A6662" w:rsidRDefault="007F0432">
      <w:pPr>
        <w:pStyle w:val="Akapitzlist"/>
        <w:numPr>
          <w:ilvl w:val="0"/>
          <w:numId w:val="48"/>
        </w:numPr>
        <w:tabs>
          <w:tab w:val="left" w:pos="851"/>
        </w:tabs>
        <w:spacing w:before="120" w:after="120" w:line="360" w:lineRule="auto"/>
        <w:ind w:left="851" w:hanging="425"/>
        <w:rPr>
          <w:rFonts w:ascii="Arial" w:hAnsi="Arial" w:cs="Arial"/>
          <w:bCs/>
          <w:sz w:val="24"/>
          <w:szCs w:val="24"/>
        </w:rPr>
      </w:pPr>
      <w:r w:rsidRPr="007F0432">
        <w:rPr>
          <w:rFonts w:ascii="Arial" w:hAnsi="Arial" w:cs="Arial"/>
          <w:sz w:val="24"/>
          <w:szCs w:val="24"/>
        </w:rPr>
        <w:t xml:space="preserve">Wykonawca wykaże, że w okresie ostatnich </w:t>
      </w:r>
      <w:r>
        <w:rPr>
          <w:rFonts w:ascii="Arial" w:hAnsi="Arial" w:cs="Arial"/>
          <w:sz w:val="24"/>
          <w:szCs w:val="24"/>
        </w:rPr>
        <w:t>3</w:t>
      </w:r>
      <w:r w:rsidRPr="007F0432">
        <w:rPr>
          <w:rFonts w:ascii="Arial" w:hAnsi="Arial" w:cs="Arial"/>
          <w:sz w:val="24"/>
          <w:szCs w:val="24"/>
        </w:rPr>
        <w:t xml:space="preserve"> lat przed</w:t>
      </w:r>
      <w:r>
        <w:rPr>
          <w:rFonts w:ascii="Arial" w:hAnsi="Arial" w:cs="Arial"/>
          <w:sz w:val="24"/>
          <w:szCs w:val="24"/>
        </w:rPr>
        <w:t xml:space="preserve"> </w:t>
      </w:r>
      <w:r w:rsidRPr="007F0432">
        <w:rPr>
          <w:rFonts w:ascii="Arial" w:hAnsi="Arial" w:cs="Arial"/>
          <w:sz w:val="24"/>
          <w:szCs w:val="24"/>
        </w:rPr>
        <w:t>upływem terminu składania ofert (a jeżeli okres prowadzenia</w:t>
      </w:r>
      <w:r>
        <w:rPr>
          <w:rFonts w:ascii="Arial" w:hAnsi="Arial" w:cs="Arial"/>
          <w:sz w:val="24"/>
          <w:szCs w:val="24"/>
        </w:rPr>
        <w:t xml:space="preserve"> </w:t>
      </w:r>
      <w:r w:rsidRPr="007F0432">
        <w:rPr>
          <w:rFonts w:ascii="Arial" w:hAnsi="Arial" w:cs="Arial"/>
          <w:sz w:val="24"/>
          <w:szCs w:val="24"/>
        </w:rPr>
        <w:t>działalności jest krótszy - w tym okresie) wykonał co najmniej</w:t>
      </w:r>
      <w:r>
        <w:rPr>
          <w:rFonts w:ascii="Arial" w:hAnsi="Arial" w:cs="Arial"/>
          <w:sz w:val="24"/>
          <w:szCs w:val="24"/>
        </w:rPr>
        <w:t xml:space="preserve"> jedną</w:t>
      </w:r>
      <w:r w:rsidRPr="007F0432">
        <w:rPr>
          <w:rFonts w:ascii="Arial" w:hAnsi="Arial" w:cs="Arial"/>
          <w:bCs/>
          <w:sz w:val="24"/>
          <w:szCs w:val="24"/>
        </w:rPr>
        <w:t xml:space="preserve"> usług</w:t>
      </w:r>
      <w:r>
        <w:rPr>
          <w:rFonts w:ascii="Arial" w:hAnsi="Arial" w:cs="Arial"/>
          <w:bCs/>
          <w:sz w:val="24"/>
          <w:szCs w:val="24"/>
        </w:rPr>
        <w:t>ę</w:t>
      </w:r>
      <w:r w:rsidRPr="007F0432">
        <w:rPr>
          <w:rFonts w:ascii="Arial" w:hAnsi="Arial" w:cs="Arial"/>
          <w:bCs/>
          <w:sz w:val="24"/>
          <w:szCs w:val="24"/>
        </w:rPr>
        <w:t xml:space="preserve"> polegając</w:t>
      </w:r>
      <w:r>
        <w:rPr>
          <w:rFonts w:ascii="Arial" w:hAnsi="Arial" w:cs="Arial"/>
          <w:bCs/>
          <w:sz w:val="24"/>
          <w:szCs w:val="24"/>
        </w:rPr>
        <w:t>ą</w:t>
      </w:r>
      <w:r w:rsidRPr="007F0432">
        <w:rPr>
          <w:rFonts w:ascii="Arial" w:hAnsi="Arial" w:cs="Arial"/>
          <w:bCs/>
          <w:sz w:val="24"/>
          <w:szCs w:val="24"/>
        </w:rPr>
        <w:t xml:space="preserve"> na przekształceniu mapy</w:t>
      </w:r>
      <w:r>
        <w:rPr>
          <w:rFonts w:ascii="Arial" w:hAnsi="Arial" w:cs="Arial"/>
          <w:bCs/>
          <w:sz w:val="24"/>
          <w:szCs w:val="24"/>
        </w:rPr>
        <w:t xml:space="preserve"> </w:t>
      </w:r>
      <w:r w:rsidRPr="007F0432">
        <w:rPr>
          <w:rFonts w:ascii="Arial" w:hAnsi="Arial" w:cs="Arial"/>
          <w:bCs/>
          <w:sz w:val="24"/>
          <w:szCs w:val="24"/>
        </w:rPr>
        <w:t>ewidencji gruntów i budynków z postaci analogowej</w:t>
      </w:r>
      <w:r>
        <w:rPr>
          <w:rFonts w:ascii="Arial" w:hAnsi="Arial" w:cs="Arial"/>
          <w:bCs/>
          <w:sz w:val="24"/>
          <w:szCs w:val="24"/>
        </w:rPr>
        <w:t xml:space="preserve"> </w:t>
      </w:r>
      <w:r w:rsidRPr="007F0432">
        <w:rPr>
          <w:rFonts w:ascii="Arial" w:hAnsi="Arial" w:cs="Arial"/>
          <w:bCs/>
          <w:sz w:val="24"/>
          <w:szCs w:val="24"/>
        </w:rPr>
        <w:t>lub hybrydowej do postaci obiektowej (bazy danych)</w:t>
      </w:r>
      <w:r>
        <w:rPr>
          <w:rFonts w:ascii="Arial" w:hAnsi="Arial" w:cs="Arial"/>
          <w:bCs/>
          <w:sz w:val="24"/>
          <w:szCs w:val="24"/>
        </w:rPr>
        <w:t xml:space="preserve"> </w:t>
      </w:r>
      <w:r w:rsidRPr="007F0432">
        <w:rPr>
          <w:rFonts w:ascii="Arial" w:hAnsi="Arial" w:cs="Arial"/>
          <w:bCs/>
          <w:sz w:val="24"/>
          <w:szCs w:val="24"/>
        </w:rPr>
        <w:t xml:space="preserve">o wartości nie mniejszej niż </w:t>
      </w:r>
      <w:r>
        <w:rPr>
          <w:rFonts w:ascii="Arial" w:hAnsi="Arial" w:cs="Arial"/>
          <w:bCs/>
          <w:sz w:val="24"/>
          <w:szCs w:val="24"/>
        </w:rPr>
        <w:t>1</w:t>
      </w:r>
      <w:r w:rsidRPr="007F0432">
        <w:rPr>
          <w:rFonts w:ascii="Arial" w:hAnsi="Arial" w:cs="Arial"/>
          <w:bCs/>
          <w:sz w:val="24"/>
          <w:szCs w:val="24"/>
        </w:rPr>
        <w:t>00 000,00 zł brutto</w:t>
      </w:r>
      <w:r>
        <w:rPr>
          <w:rFonts w:ascii="Arial" w:hAnsi="Arial" w:cs="Arial"/>
          <w:bCs/>
          <w:sz w:val="24"/>
          <w:szCs w:val="24"/>
        </w:rPr>
        <w:t>.</w:t>
      </w:r>
    </w:p>
    <w:p w14:paraId="621BE00B" w14:textId="37281B0A" w:rsidR="00CE30E0" w:rsidRPr="009C4F3F" w:rsidRDefault="00B43443">
      <w:pPr>
        <w:pStyle w:val="Akapitzlist"/>
        <w:numPr>
          <w:ilvl w:val="0"/>
          <w:numId w:val="48"/>
        </w:numPr>
        <w:tabs>
          <w:tab w:val="left" w:pos="851"/>
        </w:tabs>
        <w:spacing w:before="120" w:after="120" w:line="360" w:lineRule="auto"/>
        <w:ind w:left="851" w:hanging="425"/>
        <w:rPr>
          <w:rFonts w:ascii="Arial" w:hAnsi="Arial" w:cs="Arial"/>
          <w:sz w:val="24"/>
          <w:szCs w:val="24"/>
        </w:rPr>
      </w:pPr>
      <w:r w:rsidRPr="009C4F3F">
        <w:rPr>
          <w:rFonts w:ascii="Arial" w:hAnsi="Arial" w:cs="Arial"/>
          <w:sz w:val="24"/>
          <w:szCs w:val="24"/>
        </w:rPr>
        <w:t>Wykonawca będzie dysponował na etapie realizacji zamówienia co najmniej</w:t>
      </w:r>
      <w:r w:rsidR="009C4F3F">
        <w:rPr>
          <w:rFonts w:ascii="Arial" w:hAnsi="Arial" w:cs="Arial"/>
          <w:sz w:val="24"/>
          <w:szCs w:val="24"/>
        </w:rPr>
        <w:t xml:space="preserve"> </w:t>
      </w:r>
      <w:r w:rsidR="00CE30E0" w:rsidRPr="009C4F3F">
        <w:rPr>
          <w:rFonts w:ascii="Arial" w:hAnsi="Arial" w:cs="Arial"/>
          <w:bCs/>
          <w:sz w:val="24"/>
          <w:szCs w:val="24"/>
        </w:rPr>
        <w:t>jedną osobę posiadającą uprawnienia</w:t>
      </w:r>
      <w:r w:rsidRPr="009C4F3F">
        <w:rPr>
          <w:rFonts w:ascii="Arial" w:hAnsi="Arial" w:cs="Arial"/>
          <w:bCs/>
          <w:sz w:val="24"/>
          <w:szCs w:val="24"/>
        </w:rPr>
        <w:t xml:space="preserve"> zawodowe, o których mowa w art. 43 pkt 2 ustawy</w:t>
      </w:r>
      <w:r w:rsidR="00CE30E0" w:rsidRPr="009C4F3F">
        <w:rPr>
          <w:rFonts w:ascii="Arial" w:hAnsi="Arial" w:cs="Arial"/>
          <w:bCs/>
          <w:sz w:val="24"/>
          <w:szCs w:val="24"/>
        </w:rPr>
        <w:t xml:space="preserve"> </w:t>
      </w:r>
      <w:r w:rsidRPr="009C4F3F">
        <w:rPr>
          <w:rFonts w:ascii="Arial" w:hAnsi="Arial" w:cs="Arial"/>
          <w:bCs/>
          <w:sz w:val="24"/>
          <w:szCs w:val="24"/>
        </w:rPr>
        <w:t>z dnia 17 maja 1989 r. Prawo geodezyjne i kartograficzne (</w:t>
      </w:r>
      <w:proofErr w:type="spellStart"/>
      <w:r w:rsidRPr="009C4F3F">
        <w:rPr>
          <w:rFonts w:ascii="Arial" w:hAnsi="Arial" w:cs="Arial"/>
          <w:bCs/>
          <w:sz w:val="24"/>
          <w:szCs w:val="24"/>
        </w:rPr>
        <w:t>Dz.U</w:t>
      </w:r>
      <w:proofErr w:type="spellEnd"/>
      <w:r w:rsidRPr="009C4F3F">
        <w:rPr>
          <w:rFonts w:ascii="Arial" w:hAnsi="Arial" w:cs="Arial"/>
          <w:bCs/>
          <w:sz w:val="24"/>
          <w:szCs w:val="24"/>
        </w:rPr>
        <w:t>.</w:t>
      </w:r>
      <w:r w:rsidR="00CE30E0" w:rsidRPr="009C4F3F">
        <w:rPr>
          <w:rFonts w:ascii="Arial" w:hAnsi="Arial" w:cs="Arial"/>
          <w:bCs/>
          <w:sz w:val="24"/>
          <w:szCs w:val="24"/>
        </w:rPr>
        <w:t xml:space="preserve"> </w:t>
      </w:r>
      <w:r w:rsidRPr="009C4F3F">
        <w:rPr>
          <w:rFonts w:ascii="Arial" w:hAnsi="Arial" w:cs="Arial"/>
          <w:bCs/>
          <w:sz w:val="24"/>
          <w:szCs w:val="24"/>
        </w:rPr>
        <w:t>z 2024 r. poz.1151)</w:t>
      </w:r>
      <w:bookmarkEnd w:id="3"/>
      <w:r w:rsidR="00B90C45" w:rsidRPr="009C4F3F">
        <w:rPr>
          <w:rFonts w:ascii="Arial" w:hAnsi="Arial" w:cs="Arial"/>
          <w:bCs/>
          <w:sz w:val="24"/>
          <w:szCs w:val="24"/>
        </w:rPr>
        <w:t>.</w:t>
      </w:r>
    </w:p>
    <w:p w14:paraId="5158D980" w14:textId="45E8BC2B" w:rsidR="006E0128" w:rsidRPr="00A92AE3" w:rsidRDefault="004E0B2E">
      <w:pPr>
        <w:pStyle w:val="Akapitzlist"/>
        <w:numPr>
          <w:ilvl w:val="0"/>
          <w:numId w:val="31"/>
        </w:numPr>
        <w:tabs>
          <w:tab w:val="left" w:pos="851"/>
        </w:tabs>
        <w:spacing w:before="120" w:after="120" w:line="360" w:lineRule="auto"/>
        <w:ind w:left="360"/>
        <w:rPr>
          <w:rFonts w:ascii="Arial" w:hAnsi="Arial" w:cs="Arial"/>
          <w:sz w:val="24"/>
          <w:szCs w:val="24"/>
        </w:rPr>
      </w:pPr>
      <w:r w:rsidRPr="00A92AE3">
        <w:rPr>
          <w:rFonts w:ascii="Arial" w:hAnsi="Arial" w:cs="Arial"/>
          <w:sz w:val="24"/>
          <w:szCs w:val="24"/>
        </w:rPr>
        <w:t>Oceniając zdolność techniczną lub zawodową, o której mowa w ust. 1 pkt 4, Zamawiający może na każdym etapie postępowania uznać, że Wykonawca nie posiada wymaganych zdolności technicznych i zawodowych, jeżeli posiadanie przez Wykonawcę sprzecznych interesów, w szczególności zaangażowanie zasobów technicznych lub zawodowych Wykonawcy w inne przedsięwzięcia gospodarcze, w tym zaangażowanie zasobów w ramach pozostałych części postępowania lub innych postępowań prowadzonych przez Zamawiającego, może mieć negatywny wpływ na realizację zamówienia.</w:t>
      </w:r>
    </w:p>
    <w:p w14:paraId="3F5CFD4F" w14:textId="37442035" w:rsidR="006E0128" w:rsidRDefault="00061DCB"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 xml:space="preserve"> </w:t>
      </w:r>
      <w:r w:rsidR="006E0128">
        <w:rPr>
          <w:rFonts w:ascii="Arial" w:hAnsi="Arial" w:cs="Arial"/>
          <w:b/>
          <w:bCs/>
          <w:color w:val="auto"/>
          <w:sz w:val="24"/>
          <w:szCs w:val="24"/>
        </w:rPr>
        <w:t>Informacja o podmiotowych środkach dowodowych</w:t>
      </w:r>
    </w:p>
    <w:p w14:paraId="6D6E9A6F" w14:textId="77777777" w:rsidR="006E0128" w:rsidRDefault="006E0128">
      <w:pPr>
        <w:pStyle w:val="Akapitzlist"/>
        <w:numPr>
          <w:ilvl w:val="0"/>
          <w:numId w:val="25"/>
        </w:numPr>
        <w:suppressAutoHyphens/>
        <w:spacing w:before="120" w:after="120" w:line="360" w:lineRule="auto"/>
        <w:ind w:left="426" w:hanging="426"/>
        <w:rPr>
          <w:rFonts w:ascii="Arial" w:hAnsi="Arial" w:cs="Arial"/>
          <w:sz w:val="24"/>
          <w:szCs w:val="24"/>
        </w:rPr>
      </w:pPr>
      <w:r>
        <w:rPr>
          <w:rFonts w:ascii="Arial" w:hAnsi="Arial" w:cs="Arial"/>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47279341" w14:textId="456A19A4" w:rsidR="006E0128" w:rsidRDefault="006E0128">
      <w:pPr>
        <w:pStyle w:val="Akapitzlist"/>
        <w:widowControl w:val="0"/>
        <w:numPr>
          <w:ilvl w:val="0"/>
          <w:numId w:val="26"/>
        </w:numPr>
        <w:tabs>
          <w:tab w:val="left" w:pos="851"/>
        </w:tabs>
        <w:suppressAutoHyphens/>
        <w:spacing w:before="120" w:after="120" w:line="360" w:lineRule="auto"/>
        <w:ind w:left="851" w:hanging="425"/>
        <w:rPr>
          <w:rFonts w:ascii="Arial" w:hAnsi="Arial" w:cs="Arial"/>
          <w:sz w:val="24"/>
          <w:szCs w:val="24"/>
        </w:rPr>
      </w:pPr>
      <w:r>
        <w:rPr>
          <w:rFonts w:ascii="Arial" w:hAnsi="Arial" w:cs="Arial"/>
          <w:sz w:val="24"/>
          <w:szCs w:val="24"/>
        </w:rPr>
        <w:lastRenderedPageBreak/>
        <w:t>oświadczenia Wykonawcy, w zakresie art. 108 ust. 1 pkt 5 ustawy, o braku przynależności do tej samej grupy kapitałowej w rozumieniu ustawy z dnia 16 lutego 2007 r. o ochronie konkurencji i konsumentów (</w:t>
      </w:r>
      <w:bookmarkStart w:id="4" w:name="_Hlk219238556"/>
      <w:proofErr w:type="spellStart"/>
      <w:r>
        <w:rPr>
          <w:rFonts w:ascii="Arial" w:hAnsi="Arial" w:cs="Arial"/>
          <w:sz w:val="24"/>
          <w:szCs w:val="24"/>
        </w:rPr>
        <w:t>t.j</w:t>
      </w:r>
      <w:proofErr w:type="spellEnd"/>
      <w:r>
        <w:rPr>
          <w:rFonts w:ascii="Arial" w:hAnsi="Arial" w:cs="Arial"/>
          <w:sz w:val="24"/>
          <w:szCs w:val="24"/>
        </w:rPr>
        <w:t>. Dz. U. z 2025 r. poz. 1714</w:t>
      </w:r>
      <w:bookmarkEnd w:id="4"/>
      <w:r>
        <w:rPr>
          <w:rFonts w:ascii="Arial" w:hAnsi="Arial" w:cs="Arial"/>
          <w:sz w:val="24"/>
          <w:szCs w:val="24"/>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061DCB">
        <w:rPr>
          <w:rFonts w:ascii="Arial" w:hAnsi="Arial" w:cs="Arial"/>
          <w:sz w:val="24"/>
          <w:szCs w:val="24"/>
        </w:rPr>
        <w:t>.</w:t>
      </w:r>
    </w:p>
    <w:p w14:paraId="5448F310" w14:textId="77777777" w:rsidR="006E0128" w:rsidRDefault="006E0128" w:rsidP="00B137BC">
      <w:pPr>
        <w:pStyle w:val="Akapitzlist"/>
        <w:widowControl w:val="0"/>
        <w:tabs>
          <w:tab w:val="left" w:pos="851"/>
        </w:tabs>
        <w:spacing w:before="120" w:after="120" w:line="360" w:lineRule="auto"/>
        <w:ind w:left="851"/>
        <w:rPr>
          <w:rFonts w:ascii="Arial" w:hAnsi="Arial" w:cs="Arial"/>
          <w:sz w:val="24"/>
          <w:szCs w:val="24"/>
        </w:rPr>
      </w:pPr>
      <w:r>
        <w:rPr>
          <w:rFonts w:ascii="Arial" w:hAnsi="Arial" w:cs="Arial"/>
          <w:sz w:val="24"/>
          <w:szCs w:val="24"/>
        </w:rPr>
        <w:t>W przypadku wspólnego ubiegania się o zamówienie przez Wykonawców, oświadczenie składa każdy z Wykonawców wspólnie ubiegających się o zamówienie.</w:t>
      </w:r>
    </w:p>
    <w:p w14:paraId="0DA18D79" w14:textId="0883AF89" w:rsidR="006E0128" w:rsidRDefault="006E0128">
      <w:pPr>
        <w:pStyle w:val="Akapitzlist"/>
        <w:widowControl w:val="0"/>
        <w:numPr>
          <w:ilvl w:val="0"/>
          <w:numId w:val="26"/>
        </w:numPr>
        <w:tabs>
          <w:tab w:val="left" w:pos="851"/>
        </w:tabs>
        <w:suppressAutoHyphens/>
        <w:spacing w:before="120" w:after="120" w:line="360" w:lineRule="auto"/>
        <w:ind w:left="851" w:hanging="425"/>
        <w:rPr>
          <w:rFonts w:ascii="Arial" w:hAnsi="Arial" w:cs="Arial"/>
          <w:sz w:val="24"/>
          <w:szCs w:val="24"/>
        </w:rPr>
      </w:pPr>
      <w:r>
        <w:rPr>
          <w:rFonts w:ascii="Arial" w:hAnsi="Arial" w:cs="Arial"/>
          <w:sz w:val="24"/>
          <w:szCs w:val="24"/>
        </w:rPr>
        <w:t>oświadczenia Wykonawcy o aktualności informacji zawartych w załączonym do oferty oświadczeniu o braku podstaw do wykluczenia, w zakresie podstaw wykluczenia z postępowania wskazanych przez Zamawiającego</w:t>
      </w:r>
      <w:r w:rsidR="00061DCB">
        <w:rPr>
          <w:rFonts w:ascii="Arial" w:hAnsi="Arial" w:cs="Arial"/>
          <w:sz w:val="24"/>
          <w:szCs w:val="24"/>
        </w:rPr>
        <w:t>.</w:t>
      </w:r>
    </w:p>
    <w:p w14:paraId="09BD1A93" w14:textId="77777777" w:rsidR="006E0128" w:rsidRDefault="006E0128" w:rsidP="00B137BC">
      <w:pPr>
        <w:pStyle w:val="Akapitzlist"/>
        <w:widowControl w:val="0"/>
        <w:tabs>
          <w:tab w:val="left" w:pos="851"/>
        </w:tabs>
        <w:spacing w:before="120" w:after="120" w:line="360" w:lineRule="auto"/>
        <w:ind w:left="851"/>
        <w:rPr>
          <w:rFonts w:ascii="Arial" w:hAnsi="Arial" w:cs="Arial"/>
          <w:sz w:val="24"/>
          <w:szCs w:val="24"/>
        </w:rPr>
      </w:pPr>
      <w:r>
        <w:rPr>
          <w:rFonts w:ascii="Arial" w:hAnsi="Arial" w:cs="Arial"/>
          <w:sz w:val="24"/>
          <w:szCs w:val="24"/>
        </w:rPr>
        <w:t>W przypadku wspólnego ubiegania się o zamówienie przez Wykonawców, oświadczenie składa każdy z Wykonawców wspólnie ubiegających się o zamówienie.</w:t>
      </w:r>
    </w:p>
    <w:p w14:paraId="36B1350C" w14:textId="77777777" w:rsidR="006E0128" w:rsidRDefault="006E0128">
      <w:pPr>
        <w:pStyle w:val="Akapitzlist"/>
        <w:numPr>
          <w:ilvl w:val="0"/>
          <w:numId w:val="25"/>
        </w:numPr>
        <w:suppressAutoHyphens/>
        <w:spacing w:before="120" w:after="120" w:line="360" w:lineRule="auto"/>
        <w:ind w:left="426" w:hanging="426"/>
        <w:rPr>
          <w:rFonts w:ascii="Arial" w:hAnsi="Arial" w:cs="Arial"/>
          <w:sz w:val="24"/>
          <w:szCs w:val="24"/>
        </w:rPr>
      </w:pPr>
      <w:r>
        <w:rPr>
          <w:rFonts w:ascii="Arial" w:hAnsi="Arial" w:cs="Arial"/>
          <w:sz w:val="24"/>
          <w:szCs w:val="24"/>
        </w:rPr>
        <w:t>Wykonawca, którego oferta zostanie najwyżej oceniona, w celu wykazania spełniania warunków udziału w postępowaniu dotyczących zdolności zawodowej (określonych przez Zamawiającego w punkcie 20 SWZ), na podstawie art. 274 ust. 1 ustawy zostanie wezwany do złożenia następujących podmiotowych środków dowodowych (aktualnych na dzień ich złożenia):</w:t>
      </w:r>
    </w:p>
    <w:p w14:paraId="474CD750" w14:textId="40F2DC83" w:rsidR="006E0128" w:rsidRDefault="006E0128">
      <w:pPr>
        <w:pStyle w:val="Akapitzlist"/>
        <w:numPr>
          <w:ilvl w:val="0"/>
          <w:numId w:val="27"/>
        </w:numPr>
        <w:suppressAutoHyphens/>
        <w:spacing w:before="120" w:after="120" w:line="360" w:lineRule="auto"/>
        <w:ind w:left="851" w:hanging="425"/>
        <w:rPr>
          <w:rFonts w:ascii="Arial" w:hAnsi="Arial" w:cs="Arial"/>
          <w:color w:val="000000"/>
          <w:sz w:val="24"/>
          <w:szCs w:val="24"/>
        </w:rPr>
      </w:pPr>
      <w:r>
        <w:rPr>
          <w:rFonts w:ascii="Arial" w:hAnsi="Arial" w:cs="Arial"/>
          <w:color w:val="000000"/>
          <w:sz w:val="24"/>
          <w:szCs w:val="24"/>
        </w:rPr>
        <w:t>wykaz usług wykonanych nie wcześniej niż w okresie ostatnich 3 lat, a jeżeli okres prowadzenia działalności jest krótszy – w tym okresie, wraz z podaniem ich rodzaju, wartości, daty i miejsca wykonania oraz podmiotów, na rzecz których usługi te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inne odpowiednie dokumenty; okres 3 lat, o którym mowa liczy się wstecz od dnia, w którym upływa termin składania ofert</w:t>
      </w:r>
      <w:r w:rsidR="00061DCB">
        <w:rPr>
          <w:rFonts w:ascii="Arial" w:hAnsi="Arial" w:cs="Arial"/>
          <w:color w:val="000000"/>
          <w:sz w:val="24"/>
          <w:szCs w:val="24"/>
        </w:rPr>
        <w:t>,</w:t>
      </w:r>
    </w:p>
    <w:p w14:paraId="69ECFC9D" w14:textId="1D07FF95" w:rsidR="006E0128" w:rsidRDefault="006E0128">
      <w:pPr>
        <w:pStyle w:val="Akapitzlist"/>
        <w:numPr>
          <w:ilvl w:val="0"/>
          <w:numId w:val="27"/>
        </w:numPr>
        <w:suppressAutoHyphens/>
        <w:spacing w:before="120" w:after="120" w:line="360" w:lineRule="auto"/>
        <w:ind w:left="851" w:hanging="425"/>
        <w:rPr>
          <w:rFonts w:ascii="Arial" w:hAnsi="Arial" w:cs="Arial"/>
          <w:color w:val="000000"/>
          <w:sz w:val="24"/>
          <w:szCs w:val="24"/>
        </w:rPr>
      </w:pPr>
      <w:r>
        <w:rPr>
          <w:rFonts w:ascii="Arial" w:hAnsi="Arial" w:cs="Arial"/>
          <w:color w:val="000000"/>
          <w:sz w:val="24"/>
          <w:szCs w:val="24"/>
        </w:rPr>
        <w:lastRenderedPageBreak/>
        <w:t>wykaz osób, skierowanych przez Wykonawcę do realizacji zamówienia publicznego, w szczególności odpowiedzialnych za świadczenie usług, wraz z informacjami na temat ich kwalifikacji zawodowych i</w:t>
      </w:r>
      <w:r w:rsidR="0020395C">
        <w:rPr>
          <w:rFonts w:ascii="Arial" w:hAnsi="Arial" w:cs="Arial"/>
          <w:color w:val="000000"/>
          <w:sz w:val="24"/>
          <w:szCs w:val="24"/>
        </w:rPr>
        <w:t xml:space="preserve"> uprawnień </w:t>
      </w:r>
      <w:r>
        <w:rPr>
          <w:rFonts w:ascii="Arial" w:hAnsi="Arial" w:cs="Arial"/>
          <w:color w:val="000000"/>
          <w:sz w:val="24"/>
          <w:szCs w:val="24"/>
        </w:rPr>
        <w:t>niezbędnych do wykonania zamówienia publicznego, a także zakresu wykonywanych przez nie czynności oraz informacją o podstawie do dysponowania tymi osobami</w:t>
      </w:r>
      <w:r w:rsidR="00061DCB">
        <w:rPr>
          <w:rFonts w:ascii="Arial" w:hAnsi="Arial" w:cs="Arial"/>
          <w:color w:val="000000"/>
          <w:sz w:val="24"/>
          <w:szCs w:val="24"/>
        </w:rPr>
        <w:t>.</w:t>
      </w:r>
    </w:p>
    <w:p w14:paraId="7835398E" w14:textId="77777777" w:rsidR="00061DCB" w:rsidRDefault="006E0128">
      <w:pPr>
        <w:pStyle w:val="Akapitzlist"/>
        <w:numPr>
          <w:ilvl w:val="0"/>
          <w:numId w:val="25"/>
        </w:numPr>
        <w:suppressAutoHyphens/>
        <w:spacing w:before="120" w:after="120" w:line="360" w:lineRule="auto"/>
        <w:ind w:left="426" w:hanging="426"/>
        <w:rPr>
          <w:rFonts w:ascii="Arial" w:hAnsi="Arial" w:cs="Arial"/>
          <w:sz w:val="24"/>
          <w:szCs w:val="24"/>
        </w:rPr>
      </w:pPr>
      <w:r>
        <w:rPr>
          <w:rFonts w:ascii="Arial" w:hAnsi="Arial" w:cs="Arial"/>
          <w:sz w:val="24"/>
          <w:szCs w:val="24"/>
        </w:rPr>
        <w:t>Wykonawca może korzystać z zasobów innych podmiotów w celu potwierdzenia spełniania warunków udziału w postępowaniu.</w:t>
      </w:r>
      <w:bookmarkStart w:id="5" w:name="_Hlk219238616"/>
    </w:p>
    <w:p w14:paraId="79C5197A" w14:textId="1E27CECC" w:rsidR="006E0128" w:rsidRPr="00061DCB" w:rsidRDefault="006E0128">
      <w:pPr>
        <w:pStyle w:val="Akapitzlist"/>
        <w:numPr>
          <w:ilvl w:val="0"/>
          <w:numId w:val="25"/>
        </w:numPr>
        <w:suppressAutoHyphens/>
        <w:spacing w:before="120" w:after="120" w:line="360" w:lineRule="auto"/>
        <w:ind w:left="426" w:hanging="426"/>
        <w:rPr>
          <w:rFonts w:ascii="Arial" w:hAnsi="Arial" w:cs="Arial"/>
          <w:sz w:val="24"/>
          <w:szCs w:val="24"/>
        </w:rPr>
      </w:pPr>
      <w:r w:rsidRPr="00061DCB">
        <w:rPr>
          <w:rFonts w:ascii="Arial" w:hAnsi="Arial" w:cs="Arial"/>
          <w:sz w:val="24"/>
          <w:szCs w:val="24"/>
        </w:rPr>
        <w:t>Jeżeli Wykonawca ma siedzibę lub miejsce zamieszkania poza terytorium Rzeczypospolitej Polskiej składa dokumenty zgodnie z Rozporządzeniem Ministra Rozwoju, Pracy i Technologii z dnia 23 grudnia 2020 r. w sprawie podmiotowych środków dowodowych oraz innych dokumentów lub oświadczeń, jakich może żądać zamawiający od wykonawcy.</w:t>
      </w:r>
      <w:bookmarkEnd w:id="5"/>
    </w:p>
    <w:p w14:paraId="367A8954" w14:textId="77777777" w:rsidR="008D65F9" w:rsidRDefault="008D65F9" w:rsidP="00B137BC">
      <w:pPr>
        <w:pStyle w:val="Nagwek1"/>
        <w:numPr>
          <w:ilvl w:val="0"/>
          <w:numId w:val="1"/>
        </w:numPr>
        <w:shd w:val="clear" w:color="auto" w:fill="BFBFBF" w:themeFill="background1" w:themeFillShade="BF"/>
        <w:tabs>
          <w:tab w:val="clear" w:pos="0"/>
          <w:tab w:val="num" w:pos="360"/>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p w14:paraId="15F31C2E"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 xml:space="preserve">Zamawiający udostępnia dane osobowe, o których mowa w </w:t>
      </w:r>
      <w:r>
        <w:rPr>
          <w:rFonts w:ascii="Arial" w:eastAsia="MS Gothic" w:hAnsi="Arial" w:cs="Arial"/>
          <w:sz w:val="24"/>
          <w:szCs w:val="24"/>
        </w:rPr>
        <w:t>art. 10</w:t>
      </w:r>
      <w:r>
        <w:rPr>
          <w:rFonts w:ascii="Arial" w:hAnsi="Arial" w:cs="Arial"/>
          <w:sz w:val="24"/>
          <w:szCs w:val="24"/>
        </w:rPr>
        <w:t xml:space="preserve"> rozporządzenia 2016/679, w celu umożliwienia korzystania ze środków ochrony prawnej, o których mowa w dziale IX, do upływu terminu na ich wniesienie.</w:t>
      </w:r>
    </w:p>
    <w:p w14:paraId="2A8CE130"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79A7A50F"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Zgłoszenie żądania ograniczenia przetwarzania, o którym mowa w art. 18 ust. 1 rozporządzenia 2016/679, nie ogranicza przetwarzania danych osobowych do czasu zakończenia tego postępowania.</w:t>
      </w:r>
    </w:p>
    <w:p w14:paraId="2F741A40"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lastRenderedPageBreak/>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141FCF03"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 xml:space="preserve">Ograniczenia zasady jawności, o których mowa w ust. 3 i art. 18 ust. 3-6 </w:t>
      </w:r>
      <w:proofErr w:type="spellStart"/>
      <w:r>
        <w:rPr>
          <w:rFonts w:ascii="Arial" w:hAnsi="Arial" w:cs="Arial"/>
          <w:sz w:val="24"/>
          <w:szCs w:val="24"/>
        </w:rPr>
        <w:t>Pzp</w:t>
      </w:r>
      <w:proofErr w:type="spellEnd"/>
      <w:r>
        <w:rPr>
          <w:rFonts w:ascii="Arial" w:hAnsi="Arial" w:cs="Arial"/>
          <w:sz w:val="24"/>
          <w:szCs w:val="24"/>
        </w:rPr>
        <w:t xml:space="preserve">, stosuje się odpowiednio. </w:t>
      </w:r>
    </w:p>
    <w:p w14:paraId="23555DB0"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1CF7FA3D"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047ACB5"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W postępowaniu są przetwarzane dane osobowe podlegające ochronie zgodnie z przepisami ustawy z dnia 10 maja 2018 r. o ochronie danych osobowych (</w:t>
      </w:r>
      <w:proofErr w:type="spellStart"/>
      <w:r>
        <w:rPr>
          <w:rFonts w:ascii="Arial" w:hAnsi="Arial" w:cs="Arial"/>
          <w:sz w:val="24"/>
          <w:szCs w:val="24"/>
        </w:rPr>
        <w:t>t.j</w:t>
      </w:r>
      <w:proofErr w:type="spellEnd"/>
      <w:r>
        <w:rPr>
          <w:rFonts w:ascii="Arial" w:hAnsi="Arial" w:cs="Arial"/>
          <w:sz w:val="24"/>
          <w:szCs w:val="24"/>
        </w:rPr>
        <w:t>. Dz. U. z 2019 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08B97E97"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W postępowaniu i po zakończeniu postępowania do przetwarzania danych osobowych osób fizycznych stosuje się przepisy ustawy z dnia 10 maja 2018 r. o ochronie danych osobowych (</w:t>
      </w:r>
      <w:proofErr w:type="spellStart"/>
      <w:r>
        <w:rPr>
          <w:rFonts w:ascii="Arial" w:hAnsi="Arial" w:cs="Arial"/>
          <w:sz w:val="24"/>
          <w:szCs w:val="24"/>
        </w:rPr>
        <w:t>t.j</w:t>
      </w:r>
      <w:proofErr w:type="spellEnd"/>
      <w:r>
        <w:rPr>
          <w:rFonts w:ascii="Arial" w:hAnsi="Arial" w:cs="Arial"/>
          <w:sz w:val="24"/>
          <w:szCs w:val="24"/>
        </w:rPr>
        <w:t>. Dz. U. z 2019 r. poz. 1781) oraz rozporządzenia 2016/679.</w:t>
      </w:r>
    </w:p>
    <w:p w14:paraId="4F3A0A72"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 xml:space="preserve">Zgodnie z art. z art. 13 ust. 1 i 2 rozporządzenia Parlamentu Europejskiego i Rady (UE) 2016/679 z dnia 27 kwietnia 2016 r. w sprawie ochrony osób </w:t>
      </w:r>
      <w:r>
        <w:rPr>
          <w:rFonts w:ascii="Arial" w:hAnsi="Arial" w:cs="Arial"/>
          <w:sz w:val="24"/>
          <w:szCs w:val="24"/>
        </w:rPr>
        <w:lastRenderedPageBreak/>
        <w:t xml:space="preserve">fizycznych w związku z przetwarzaniem danych osobowych i w sprawie swobodnego przepływu takich danych oraz uchylenia dyrektywy 95/46/WE (ogólne rozporządzenie o ochronie danych) (Dz. Urz. UE L 119 z 04.05.2016, str. 1), dalej „RODO”, Zamawiający informuje, że: </w:t>
      </w:r>
    </w:p>
    <w:p w14:paraId="00AF9BF9"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 xml:space="preserve">Administratorem danych osobowych osób fizycznych jest </w:t>
      </w:r>
      <w:bookmarkStart w:id="6" w:name="_Hlk219388032"/>
      <w:r>
        <w:rPr>
          <w:rFonts w:ascii="Arial" w:hAnsi="Arial" w:cs="Arial"/>
          <w:sz w:val="24"/>
          <w:szCs w:val="24"/>
        </w:rPr>
        <w:t>Powiat Wieluński, Plac Kazimierza Wielkiego 2, 98-300 Wieluń, e-mail: starostwo@powiat.wielun.pl, tel. 43 843 42 80.</w:t>
      </w:r>
      <w:bookmarkEnd w:id="6"/>
    </w:p>
    <w:p w14:paraId="6BFF49CA"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 xml:space="preserve">Inspektor ochrony danych: </w:t>
      </w:r>
      <w:r>
        <w:rPr>
          <w:rFonts w:ascii="Arial" w:hAnsi="Arial" w:cs="Arial"/>
          <w:sz w:val="24"/>
          <w:szCs w:val="24"/>
          <w:lang w:eastAsia="pl-PL"/>
        </w:rPr>
        <w:t>Sławomir Mazur – kontakt: numer telefonu: 727931623 lub adres e-mail: iod@powiat.wielun.pl.</w:t>
      </w:r>
    </w:p>
    <w:p w14:paraId="3BBEBC47"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Cele i podstawy przetwarzania danych osobowych: Pani/Pana dane niezbędne do udziału w postępowaniu będą przetwarzane w celu prowadzenia przedmiotowego postępowania o udzielenie zamówienia publicznego oraz jego rozstrzygnięcia na podstawie art. 6 ust. 1 lit. c RODO w zw. z przepisami ustawy z dnia 11 września 2019 r. - Prawo zamówień publicznych.</w:t>
      </w:r>
    </w:p>
    <w:p w14:paraId="1F49B268"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Odbiorcy danych osobowych: Pani/Pana dane osobowe mogą być udostępniane podmiotom uprawnionym do ich otrzymywania na podstawie przepisów prawa lub umowy, w tym: podwykonawcom, firmom zapewniającym niszczenie dokumentów i nośników danych, biurom obsługi prawnej, itp. Ze względu na jawność postępowania o udzielenie zamówienia publicznego, odbiorcami Pani/Pana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w:t>
      </w:r>
    </w:p>
    <w:p w14:paraId="694E059D"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Przekazywanie danych do państw trzecich lub organizacji międzynarodowych: W związku z jawnością postępowania o udzielenie zamówienia publicznego Pani/a dane mogą być także przekazywane do państw trzecich.</w:t>
      </w:r>
    </w:p>
    <w:p w14:paraId="713A3CF6"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 xml:space="preserve">Okres przechowywania danych osobowych: Podane przez Panią/a dane będą przechowywane przez okres 4 lat od dnia zakończenia postępowania. Jeżeli okres obowiązywania umowy w sprawie zamówienia publicznego </w:t>
      </w:r>
      <w:r>
        <w:rPr>
          <w:rFonts w:ascii="Arial" w:hAnsi="Arial" w:cs="Arial"/>
          <w:sz w:val="24"/>
          <w:szCs w:val="24"/>
        </w:rPr>
        <w:lastRenderedPageBreak/>
        <w:t>przekroczy 4 lata, administrator przechowuje dane przez cały okres obowiązywania tej umowy.</w:t>
      </w:r>
    </w:p>
    <w:p w14:paraId="62419CE8"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Zakres przysługujących uprawnień: Posiada Pani/Pan prawo żądania dostępu do treści swoich danych i ich sprostowania, sprzeciwu na dalsze przetwarzanie, usunięcia, ograniczenia przetwarzania, prawo do przenoszenia danych. Administrator informuje, że przepisy PZP ograniczają prawo do skorzystania:</w:t>
      </w:r>
    </w:p>
    <w:p w14:paraId="0A2D4DB8" w14:textId="77777777" w:rsidR="008D65F9" w:rsidRDefault="008D65F9">
      <w:pPr>
        <w:pStyle w:val="Akapitzlist"/>
        <w:numPr>
          <w:ilvl w:val="0"/>
          <w:numId w:val="30"/>
        </w:numPr>
        <w:suppressAutoHyphens/>
        <w:spacing w:before="120" w:after="120" w:line="360" w:lineRule="auto"/>
        <w:ind w:left="1276" w:hanging="425"/>
        <w:rPr>
          <w:rFonts w:ascii="Arial" w:hAnsi="Arial" w:cs="Arial"/>
          <w:sz w:val="24"/>
          <w:szCs w:val="24"/>
        </w:rPr>
      </w:pPr>
      <w:r>
        <w:rPr>
          <w:rFonts w:ascii="Arial" w:hAnsi="Arial" w:cs="Arial"/>
          <w:sz w:val="24"/>
          <w:szCs w:val="24"/>
        </w:rPr>
        <w:t>ze sprostowania lub uzupełnienia danych (art. 16 RODO), jeżeli zrealizowanie tego prawa mogłoby skutkować zmianą wyniku postępowania o udzielenie zamówienia lub zmianą postanowień umowy w sprawie zamówienia publicznego w zakresie niezgodnym z PZP;</w:t>
      </w:r>
    </w:p>
    <w:p w14:paraId="070B52BB" w14:textId="77777777" w:rsidR="008D65F9" w:rsidRDefault="008D65F9">
      <w:pPr>
        <w:pStyle w:val="Akapitzlist"/>
        <w:numPr>
          <w:ilvl w:val="0"/>
          <w:numId w:val="30"/>
        </w:numPr>
        <w:suppressAutoHyphens/>
        <w:spacing w:before="120" w:after="120" w:line="360" w:lineRule="auto"/>
        <w:ind w:left="1276" w:hanging="425"/>
        <w:rPr>
          <w:rFonts w:ascii="Arial" w:hAnsi="Arial" w:cs="Arial"/>
          <w:sz w:val="24"/>
          <w:szCs w:val="24"/>
        </w:rPr>
      </w:pPr>
      <w:r>
        <w:rPr>
          <w:rFonts w:ascii="Arial" w:hAnsi="Arial" w:cs="Arial"/>
          <w:sz w:val="24"/>
          <w:szCs w:val="24"/>
        </w:rPr>
        <w:t>z ograniczenia przetwarzania (art. 18 RODO), które nie może zostać zrealizowane do czasu zakończenia tego postępowania.</w:t>
      </w:r>
    </w:p>
    <w:p w14:paraId="58717CF7"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Informacje o prawie wniesienia skargi do organu nadzorczego: W razie powzięcia informacji o niezgodnym z prawem przetwarzaniu danych osobowych, przysługuje Pani/u prawo wniesienia skargi do organu nadzorczego właściwego w sprawach ochrony danych osobowych Prezesa Urzędu Ochrony Danych Osobowych w Warszawie przy ul. Stawki 2, 00-193 Warszawa.</w:t>
      </w:r>
    </w:p>
    <w:p w14:paraId="14D3EFF1"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Informacja o wymogu/dobrowolności podania danych: Podanie przez Panią/Pana danych osobowych jest wymagane przepisami PZP do wzięcia udziału w postępowaniu.</w:t>
      </w:r>
    </w:p>
    <w:p w14:paraId="21A8ACB8" w14:textId="77777777" w:rsidR="008D65F9" w:rsidRDefault="008D65F9">
      <w:pPr>
        <w:pStyle w:val="Akapitzlist"/>
        <w:numPr>
          <w:ilvl w:val="0"/>
          <w:numId w:val="29"/>
        </w:numPr>
        <w:suppressAutoHyphens/>
        <w:spacing w:before="120" w:after="120" w:line="360" w:lineRule="auto"/>
        <w:ind w:left="850" w:hanging="425"/>
        <w:rPr>
          <w:rFonts w:ascii="Arial" w:hAnsi="Arial" w:cs="Arial"/>
          <w:sz w:val="24"/>
          <w:szCs w:val="24"/>
        </w:rPr>
      </w:pPr>
      <w:r>
        <w:rPr>
          <w:rFonts w:ascii="Arial" w:hAnsi="Arial" w:cs="Arial"/>
          <w:sz w:val="24"/>
          <w:szCs w:val="24"/>
        </w:rPr>
        <w:t xml:space="preserve">Informacja o zautomatyzowanym podejmowaniu decyzji, w tym profilowaniu: </w:t>
      </w:r>
      <w:bookmarkStart w:id="7" w:name="_Hlk139365121"/>
      <w:r>
        <w:rPr>
          <w:rFonts w:ascii="Arial" w:hAnsi="Arial" w:cs="Arial"/>
          <w:sz w:val="24"/>
          <w:szCs w:val="24"/>
          <w:lang w:eastAsia="pl-PL"/>
        </w:rPr>
        <w:t>Pani/a dane nie będą przetwarzane w sposób zautomatyzowany i nie będą profilowane.</w:t>
      </w:r>
      <w:bookmarkEnd w:id="7"/>
    </w:p>
    <w:p w14:paraId="5EF6E336" w14:textId="0A6F1C7F"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Wykonawca ubiegając się o udzielenie zamówienia publicznego jest zobowiązany do wypełnienia wszystkich obowiązków formalno-prawnych związanych z</w:t>
      </w:r>
      <w:r w:rsidR="009C4F3F">
        <w:rPr>
          <w:rFonts w:ascii="Arial" w:hAnsi="Arial" w:cs="Arial"/>
          <w:sz w:val="24"/>
          <w:szCs w:val="24"/>
        </w:rPr>
        <w:t> </w:t>
      </w:r>
      <w:r>
        <w:rPr>
          <w:rFonts w:ascii="Arial" w:hAnsi="Arial" w:cs="Arial"/>
          <w:sz w:val="24"/>
          <w:szCs w:val="24"/>
        </w:rPr>
        <w:t>udziałem w postępowaniu, w tym również obowiązków wynikających z</w:t>
      </w:r>
      <w:r w:rsidR="009C4F3F">
        <w:rPr>
          <w:rFonts w:ascii="Arial" w:hAnsi="Arial" w:cs="Arial"/>
          <w:sz w:val="24"/>
          <w:szCs w:val="24"/>
        </w:rPr>
        <w:t> </w:t>
      </w:r>
      <w:r>
        <w:rPr>
          <w:rFonts w:ascii="Arial" w:hAnsi="Arial" w:cs="Arial"/>
          <w:sz w:val="24"/>
          <w:szCs w:val="24"/>
        </w:rPr>
        <w:t xml:space="preserve">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t>
      </w:r>
      <w:r>
        <w:rPr>
          <w:rFonts w:ascii="Arial" w:hAnsi="Arial" w:cs="Arial"/>
          <w:sz w:val="24"/>
          <w:szCs w:val="24"/>
        </w:rPr>
        <w:lastRenderedPageBreak/>
        <w:t>w jakim osoba fizyczna, której dane dotyczą, dysponuje już tymi informacjami (art. 13 ust. 4 rozporządzenia 2016/679).</w:t>
      </w:r>
    </w:p>
    <w:p w14:paraId="40777CB0" w14:textId="77777777" w:rsidR="008D65F9" w:rsidRDefault="008D65F9">
      <w:pPr>
        <w:numPr>
          <w:ilvl w:val="0"/>
          <w:numId w:val="28"/>
        </w:numPr>
        <w:tabs>
          <w:tab w:val="left" w:pos="426"/>
        </w:tabs>
        <w:suppressAutoHyphens/>
        <w:spacing w:before="120" w:after="120" w:line="360" w:lineRule="auto"/>
        <w:ind w:left="426" w:hanging="426"/>
        <w:rPr>
          <w:rFonts w:ascii="Arial" w:hAnsi="Arial" w:cs="Arial"/>
          <w:sz w:val="24"/>
          <w:szCs w:val="24"/>
        </w:rPr>
      </w:pPr>
      <w:r>
        <w:rPr>
          <w:rFonts w:ascii="Arial" w:hAnsi="Arial" w:cs="Arial"/>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Pr>
          <w:rFonts w:ascii="Arial" w:hAnsi="Arial" w:cs="Arial"/>
          <w:sz w:val="24"/>
          <w:szCs w:val="24"/>
        </w:rPr>
        <w:t>wyłączeń</w:t>
      </w:r>
      <w:proofErr w:type="spellEnd"/>
      <w:r>
        <w:rPr>
          <w:rFonts w:ascii="Arial" w:hAnsi="Arial" w:cs="Arial"/>
          <w:sz w:val="24"/>
          <w:szCs w:val="24"/>
        </w:rPr>
        <w:t>, o których mowa w art. 14 ust. 5 rozporządzenia 2016/679.</w:t>
      </w:r>
    </w:p>
    <w:p w14:paraId="6FB7C914" w14:textId="4AFF850E" w:rsidR="008D65F9" w:rsidRDefault="008D65F9" w:rsidP="00B137BC">
      <w:pPr>
        <w:pStyle w:val="Akapitzlist"/>
        <w:spacing w:line="360" w:lineRule="auto"/>
        <w:ind w:left="426"/>
        <w:rPr>
          <w:rFonts w:ascii="Arial" w:hAnsi="Arial" w:cs="Arial"/>
          <w:sz w:val="24"/>
          <w:szCs w:val="24"/>
        </w:rPr>
      </w:pPr>
      <w:bookmarkStart w:id="8" w:name="_Hlk219238676"/>
      <w:r>
        <w:rPr>
          <w:rFonts w:ascii="Arial" w:hAnsi="Arial" w:cs="Arial"/>
          <w:sz w:val="24"/>
          <w:szCs w:val="24"/>
        </w:rPr>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w:t>
      </w:r>
      <w:r w:rsidR="009C4F3F">
        <w:rPr>
          <w:rFonts w:ascii="Arial" w:hAnsi="Arial" w:cs="Arial"/>
          <w:sz w:val="24"/>
          <w:szCs w:val="24"/>
        </w:rPr>
        <w:t> </w:t>
      </w:r>
      <w:r>
        <w:rPr>
          <w:rFonts w:ascii="Arial" w:hAnsi="Arial" w:cs="Arial"/>
          <w:sz w:val="24"/>
          <w:szCs w:val="24"/>
        </w:rPr>
        <w:t>którym mowa w zdaniu pierwszym wykonawca składa w ofercie.</w:t>
      </w:r>
      <w:bookmarkEnd w:id="8"/>
    </w:p>
    <w:p w14:paraId="758ACDC5" w14:textId="77777777" w:rsidR="00174238" w:rsidRDefault="00174238" w:rsidP="00B137BC">
      <w:pPr>
        <w:pStyle w:val="Akapitzlist"/>
        <w:spacing w:line="360" w:lineRule="auto"/>
        <w:ind w:left="426"/>
        <w:rPr>
          <w:rFonts w:ascii="Arial" w:hAnsi="Arial" w:cs="Arial"/>
        </w:rPr>
      </w:pPr>
    </w:p>
    <w:p w14:paraId="7A7DEA52" w14:textId="47A0583B" w:rsidR="009C4F3F" w:rsidRDefault="009C4F3F">
      <w:pPr>
        <w:rPr>
          <w:rFonts w:ascii="Arial" w:hAnsi="Arial" w:cs="Arial"/>
        </w:rPr>
      </w:pPr>
      <w:r>
        <w:rPr>
          <w:rFonts w:ascii="Arial" w:hAnsi="Arial" w:cs="Arial"/>
        </w:rPr>
        <w:br w:type="page"/>
      </w:r>
    </w:p>
    <w:p w14:paraId="565E24AF" w14:textId="77777777" w:rsidR="00A51BE6" w:rsidRPr="00965D80" w:rsidRDefault="00A51BE6" w:rsidP="00A51BE6">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1a do SWZ – Oświadczenie o niepodleganiu wykluczeniu oraz spełnianiu warunków udziału w postępowaniu</w:t>
      </w:r>
    </w:p>
    <w:p w14:paraId="70BEA944" w14:textId="77777777" w:rsidR="00A51BE6" w:rsidRPr="00BA2E59" w:rsidRDefault="00A51BE6" w:rsidP="00A51BE6">
      <w:pPr>
        <w:spacing w:before="120" w:after="120" w:line="360" w:lineRule="auto"/>
        <w:rPr>
          <w:rFonts w:ascii="Arial" w:hAnsi="Arial" w:cs="Arial"/>
          <w:sz w:val="24"/>
          <w:szCs w:val="24"/>
        </w:rPr>
      </w:pPr>
    </w:p>
    <w:p w14:paraId="5D707DA1" w14:textId="77777777" w:rsidR="00A51BE6" w:rsidRPr="00BA2E59" w:rsidRDefault="00A51BE6" w:rsidP="00A51BE6">
      <w:pPr>
        <w:spacing w:before="120" w:after="120" w:line="360" w:lineRule="auto"/>
        <w:ind w:left="4536"/>
        <w:rPr>
          <w:rFonts w:ascii="Arial" w:hAnsi="Arial" w:cs="Arial"/>
          <w:b/>
          <w:sz w:val="24"/>
          <w:szCs w:val="24"/>
        </w:rPr>
      </w:pPr>
      <w:r w:rsidRPr="00BA2E59">
        <w:rPr>
          <w:rFonts w:ascii="Arial" w:hAnsi="Arial" w:cs="Arial"/>
          <w:b/>
          <w:sz w:val="24"/>
          <w:szCs w:val="24"/>
        </w:rPr>
        <w:t>Powiat Wieluński</w:t>
      </w:r>
    </w:p>
    <w:p w14:paraId="3F9060EE" w14:textId="77777777" w:rsidR="00A51BE6" w:rsidRPr="00BA2E59" w:rsidRDefault="00A51BE6" w:rsidP="00A51BE6">
      <w:pPr>
        <w:spacing w:before="120" w:after="120" w:line="360" w:lineRule="auto"/>
        <w:ind w:left="4536"/>
        <w:rPr>
          <w:rFonts w:ascii="Arial" w:hAnsi="Arial" w:cs="Arial"/>
          <w:b/>
          <w:sz w:val="24"/>
          <w:szCs w:val="24"/>
        </w:rPr>
      </w:pPr>
      <w:r w:rsidRPr="00BA2E59">
        <w:rPr>
          <w:rFonts w:ascii="Arial" w:hAnsi="Arial" w:cs="Arial"/>
          <w:b/>
          <w:sz w:val="24"/>
          <w:szCs w:val="24"/>
        </w:rPr>
        <w:t>Pl. Kazimierza Wielkiego 2</w:t>
      </w:r>
    </w:p>
    <w:p w14:paraId="20E36354" w14:textId="77777777" w:rsidR="00A51BE6" w:rsidRPr="00BA2E59" w:rsidRDefault="00A51BE6" w:rsidP="00A51BE6">
      <w:pPr>
        <w:spacing w:before="120" w:after="120" w:line="360" w:lineRule="auto"/>
        <w:ind w:left="4536"/>
        <w:rPr>
          <w:rFonts w:ascii="Arial" w:hAnsi="Arial" w:cs="Arial"/>
          <w:b/>
          <w:sz w:val="24"/>
          <w:szCs w:val="24"/>
        </w:rPr>
      </w:pPr>
      <w:r w:rsidRPr="00BA2E59">
        <w:rPr>
          <w:rFonts w:ascii="Arial" w:hAnsi="Arial" w:cs="Arial"/>
          <w:b/>
          <w:sz w:val="24"/>
          <w:szCs w:val="24"/>
        </w:rPr>
        <w:t>98-300 Wieluń</w:t>
      </w:r>
    </w:p>
    <w:p w14:paraId="4E665153" w14:textId="77777777" w:rsidR="00A51BE6" w:rsidRPr="00BA2E59" w:rsidRDefault="00A51BE6" w:rsidP="00A51BE6">
      <w:pPr>
        <w:spacing w:before="120" w:after="120" w:line="360" w:lineRule="auto"/>
        <w:rPr>
          <w:rFonts w:ascii="Arial" w:hAnsi="Arial" w:cs="Arial"/>
          <w:sz w:val="24"/>
          <w:szCs w:val="24"/>
        </w:rPr>
      </w:pPr>
    </w:p>
    <w:p w14:paraId="464AC5C1" w14:textId="77777777" w:rsidR="00A51BE6" w:rsidRPr="00BA2E59" w:rsidRDefault="00A51BE6" w:rsidP="00A51BE6">
      <w:pPr>
        <w:spacing w:before="120" w:after="120" w:line="360" w:lineRule="auto"/>
        <w:ind w:right="5103"/>
        <w:rPr>
          <w:rFonts w:ascii="Arial" w:hAnsi="Arial" w:cs="Arial"/>
          <w:b/>
          <w:sz w:val="24"/>
          <w:szCs w:val="24"/>
        </w:rPr>
      </w:pPr>
      <w:r w:rsidRPr="00BA2E59">
        <w:rPr>
          <w:rFonts w:ascii="Arial" w:hAnsi="Arial" w:cs="Arial"/>
          <w:b/>
          <w:sz w:val="24"/>
          <w:szCs w:val="24"/>
        </w:rPr>
        <w:t>Wykonawca:</w:t>
      </w:r>
    </w:p>
    <w:p w14:paraId="3D914678" w14:textId="77777777" w:rsidR="00A51BE6" w:rsidRPr="00BA2E59" w:rsidRDefault="00A51BE6" w:rsidP="00A51BE6">
      <w:pPr>
        <w:spacing w:before="120" w:after="120" w:line="360" w:lineRule="auto"/>
        <w:ind w:right="4252"/>
        <w:rPr>
          <w:rFonts w:ascii="Arial" w:hAnsi="Arial" w:cs="Arial"/>
          <w:sz w:val="24"/>
          <w:szCs w:val="24"/>
        </w:rPr>
      </w:pPr>
      <w:r w:rsidRPr="00BA2E59">
        <w:rPr>
          <w:rFonts w:ascii="Arial" w:hAnsi="Arial" w:cs="Arial"/>
          <w:sz w:val="24"/>
          <w:szCs w:val="24"/>
        </w:rPr>
        <w:t>……………………………………………………………………………………</w:t>
      </w:r>
      <w:r>
        <w:rPr>
          <w:rFonts w:ascii="Arial" w:hAnsi="Arial" w:cs="Arial"/>
          <w:sz w:val="24"/>
          <w:szCs w:val="24"/>
        </w:rPr>
        <w:t>…………………..</w:t>
      </w:r>
    </w:p>
    <w:p w14:paraId="09493CC5" w14:textId="77777777" w:rsidR="00A51BE6" w:rsidRPr="00BA2E59" w:rsidRDefault="00A51BE6" w:rsidP="00A51BE6">
      <w:pPr>
        <w:spacing w:before="120" w:after="120" w:line="360" w:lineRule="auto"/>
        <w:ind w:right="4252"/>
        <w:rPr>
          <w:rFonts w:ascii="Arial" w:hAnsi="Arial" w:cs="Arial"/>
          <w:i/>
          <w:sz w:val="24"/>
          <w:szCs w:val="24"/>
        </w:rPr>
      </w:pPr>
      <w:r w:rsidRPr="00BA2E59">
        <w:rPr>
          <w:rFonts w:ascii="Arial" w:hAnsi="Arial" w:cs="Arial"/>
          <w:i/>
          <w:sz w:val="24"/>
          <w:szCs w:val="24"/>
        </w:rPr>
        <w:t>(pełna nazwa/firma, adres, w zależności od podmiotu: NIP/PESEL, KRS/CEIDG)</w:t>
      </w:r>
    </w:p>
    <w:p w14:paraId="59ACF681" w14:textId="77777777" w:rsidR="00A51BE6" w:rsidRPr="00BA2E59" w:rsidRDefault="00A51BE6" w:rsidP="00A51BE6">
      <w:pPr>
        <w:spacing w:before="120" w:after="120" w:line="360" w:lineRule="auto"/>
        <w:ind w:right="5103"/>
        <w:rPr>
          <w:rFonts w:ascii="Arial" w:hAnsi="Arial" w:cs="Arial"/>
          <w:sz w:val="24"/>
          <w:szCs w:val="24"/>
          <w:u w:val="single"/>
        </w:rPr>
      </w:pPr>
      <w:r w:rsidRPr="00BA2E59">
        <w:rPr>
          <w:rFonts w:ascii="Arial" w:hAnsi="Arial" w:cs="Arial"/>
          <w:sz w:val="24"/>
          <w:szCs w:val="24"/>
          <w:u w:val="single"/>
        </w:rPr>
        <w:t>reprezentowany przez:</w:t>
      </w:r>
    </w:p>
    <w:p w14:paraId="5B79A1C1" w14:textId="77777777" w:rsidR="00A51BE6" w:rsidRPr="00BA2E59" w:rsidRDefault="00A51BE6" w:rsidP="00A51BE6">
      <w:pPr>
        <w:spacing w:before="120" w:after="120" w:line="360" w:lineRule="auto"/>
        <w:ind w:right="4252"/>
        <w:rPr>
          <w:rFonts w:ascii="Arial" w:hAnsi="Arial" w:cs="Arial"/>
          <w:sz w:val="24"/>
          <w:szCs w:val="24"/>
        </w:rPr>
      </w:pPr>
      <w:r w:rsidRPr="00BA2E59">
        <w:rPr>
          <w:rFonts w:ascii="Arial" w:hAnsi="Arial" w:cs="Arial"/>
          <w:sz w:val="24"/>
          <w:szCs w:val="24"/>
        </w:rPr>
        <w:t>……………………………………………………………………………………</w:t>
      </w:r>
      <w:r>
        <w:rPr>
          <w:rFonts w:ascii="Arial" w:hAnsi="Arial" w:cs="Arial"/>
          <w:sz w:val="24"/>
          <w:szCs w:val="24"/>
        </w:rPr>
        <w:t>…………………..</w:t>
      </w:r>
    </w:p>
    <w:p w14:paraId="643F62B8" w14:textId="77777777" w:rsidR="00A51BE6" w:rsidRPr="00BA2E59" w:rsidRDefault="00A51BE6" w:rsidP="00A51BE6">
      <w:pPr>
        <w:spacing w:before="120" w:after="120" w:line="360" w:lineRule="auto"/>
        <w:ind w:right="4252"/>
        <w:rPr>
          <w:rFonts w:ascii="Arial" w:hAnsi="Arial" w:cs="Arial"/>
          <w:i/>
          <w:sz w:val="24"/>
          <w:szCs w:val="24"/>
        </w:rPr>
      </w:pPr>
      <w:r w:rsidRPr="00BA2E59">
        <w:rPr>
          <w:rFonts w:ascii="Arial" w:hAnsi="Arial" w:cs="Arial"/>
          <w:i/>
          <w:sz w:val="24"/>
          <w:szCs w:val="24"/>
        </w:rPr>
        <w:t>(imię, nazwisko, stanowisko/podstawa do reprezentacji)</w:t>
      </w:r>
    </w:p>
    <w:p w14:paraId="6EBB257A" w14:textId="77777777" w:rsidR="00A51BE6" w:rsidRPr="00BA2E59" w:rsidRDefault="00A51BE6" w:rsidP="00A51BE6">
      <w:pPr>
        <w:spacing w:before="120" w:after="120" w:line="360" w:lineRule="auto"/>
        <w:rPr>
          <w:rFonts w:ascii="Arial" w:hAnsi="Arial" w:cs="Arial"/>
          <w:sz w:val="24"/>
          <w:szCs w:val="24"/>
        </w:rPr>
      </w:pPr>
    </w:p>
    <w:p w14:paraId="1C99A418" w14:textId="77777777" w:rsidR="00A51BE6" w:rsidRPr="00BA2E59" w:rsidRDefault="00A51BE6" w:rsidP="00A51BE6">
      <w:pPr>
        <w:spacing w:before="120" w:after="120" w:line="360" w:lineRule="auto"/>
        <w:rPr>
          <w:rFonts w:ascii="Arial" w:hAnsi="Arial" w:cs="Arial"/>
          <w:b/>
          <w:sz w:val="24"/>
          <w:szCs w:val="24"/>
          <w:u w:val="single"/>
        </w:rPr>
      </w:pPr>
      <w:r w:rsidRPr="00BA2E59">
        <w:rPr>
          <w:rFonts w:ascii="Arial" w:hAnsi="Arial" w:cs="Arial"/>
          <w:b/>
          <w:sz w:val="24"/>
          <w:szCs w:val="24"/>
          <w:u w:val="single"/>
        </w:rPr>
        <w:t>OŚWIADCZENIE WYKONAWCY</w:t>
      </w:r>
    </w:p>
    <w:p w14:paraId="4D39006A" w14:textId="77777777" w:rsidR="00A51BE6" w:rsidRPr="00BA2E59" w:rsidRDefault="00A51BE6" w:rsidP="00A51BE6">
      <w:pPr>
        <w:spacing w:before="120" w:after="120" w:line="360" w:lineRule="auto"/>
        <w:rPr>
          <w:rFonts w:ascii="Arial" w:hAnsi="Arial" w:cs="Arial"/>
          <w:b/>
          <w:sz w:val="24"/>
          <w:szCs w:val="24"/>
          <w:u w:val="single"/>
        </w:rPr>
      </w:pPr>
      <w:r w:rsidRPr="00BA2E59">
        <w:rPr>
          <w:rFonts w:ascii="Arial" w:hAnsi="Arial" w:cs="Arial"/>
          <w:b/>
          <w:sz w:val="24"/>
          <w:szCs w:val="24"/>
          <w:u w:val="single"/>
        </w:rPr>
        <w:t>O NIEPODLEGANIU WYKLUCZENIU ORAZ SPEŁNIANIU WARUNKÓW UDZIAŁU W POSTĘPOWANIU</w:t>
      </w:r>
    </w:p>
    <w:p w14:paraId="1ED1B83A" w14:textId="77777777" w:rsidR="00A51BE6" w:rsidRPr="00BA2E59" w:rsidRDefault="00A51BE6" w:rsidP="00A51BE6">
      <w:pPr>
        <w:spacing w:before="120" w:after="120" w:line="360" w:lineRule="auto"/>
        <w:rPr>
          <w:rFonts w:ascii="Arial" w:hAnsi="Arial" w:cs="Arial"/>
          <w:sz w:val="24"/>
          <w:szCs w:val="24"/>
        </w:rPr>
      </w:pPr>
    </w:p>
    <w:p w14:paraId="6E955B1D" w14:textId="77777777" w:rsidR="00A51BE6" w:rsidRPr="00BA2E59" w:rsidRDefault="00A51BE6" w:rsidP="00A51BE6">
      <w:pPr>
        <w:spacing w:before="120" w:after="120" w:line="360" w:lineRule="auto"/>
        <w:rPr>
          <w:rFonts w:ascii="Arial" w:hAnsi="Arial" w:cs="Arial"/>
          <w:b/>
          <w:sz w:val="24"/>
          <w:szCs w:val="24"/>
        </w:rPr>
      </w:pPr>
      <w:r w:rsidRPr="00BA2E59">
        <w:rPr>
          <w:rFonts w:ascii="Arial" w:hAnsi="Arial" w:cs="Arial"/>
          <w:b/>
          <w:sz w:val="24"/>
          <w:szCs w:val="24"/>
        </w:rPr>
        <w:t>składane na podstawie art. 125 ust. 1 ustawy z dnia 11 września 2019 r.</w:t>
      </w:r>
    </w:p>
    <w:p w14:paraId="72D563C3" w14:textId="77777777" w:rsidR="00A51BE6" w:rsidRPr="00BA2E59" w:rsidRDefault="00A51BE6" w:rsidP="00A51BE6">
      <w:pPr>
        <w:spacing w:before="120" w:after="120" w:line="360" w:lineRule="auto"/>
        <w:rPr>
          <w:rFonts w:ascii="Arial" w:hAnsi="Arial" w:cs="Arial"/>
          <w:b/>
          <w:sz w:val="24"/>
          <w:szCs w:val="24"/>
        </w:rPr>
      </w:pPr>
      <w:r w:rsidRPr="00BA2E59">
        <w:rPr>
          <w:rFonts w:ascii="Arial" w:hAnsi="Arial" w:cs="Arial"/>
          <w:b/>
          <w:sz w:val="24"/>
          <w:szCs w:val="24"/>
        </w:rPr>
        <w:t xml:space="preserve">Prawo zamówień publicznych (dalej jako: ustawa </w:t>
      </w:r>
      <w:proofErr w:type="spellStart"/>
      <w:r w:rsidRPr="00BA2E59">
        <w:rPr>
          <w:rFonts w:ascii="Arial" w:hAnsi="Arial" w:cs="Arial"/>
          <w:b/>
          <w:sz w:val="24"/>
          <w:szCs w:val="24"/>
        </w:rPr>
        <w:t>Pzp</w:t>
      </w:r>
      <w:proofErr w:type="spellEnd"/>
      <w:r w:rsidRPr="00BA2E59">
        <w:rPr>
          <w:rFonts w:ascii="Arial" w:hAnsi="Arial" w:cs="Arial"/>
          <w:b/>
          <w:sz w:val="24"/>
          <w:szCs w:val="24"/>
        </w:rPr>
        <w:t>)</w:t>
      </w:r>
    </w:p>
    <w:p w14:paraId="7F613655" w14:textId="77777777" w:rsidR="00A51BE6" w:rsidRPr="00BA2E59" w:rsidRDefault="00A51BE6" w:rsidP="00A51BE6">
      <w:pPr>
        <w:spacing w:before="120" w:after="120" w:line="360" w:lineRule="auto"/>
        <w:rPr>
          <w:rFonts w:ascii="Arial" w:hAnsi="Arial" w:cs="Arial"/>
          <w:sz w:val="24"/>
          <w:szCs w:val="24"/>
        </w:rPr>
      </w:pPr>
    </w:p>
    <w:p w14:paraId="4F6E5CE1" w14:textId="66D7C1C0" w:rsidR="00A51BE6" w:rsidRPr="00846860" w:rsidRDefault="00A51BE6" w:rsidP="00A51BE6">
      <w:pPr>
        <w:spacing w:before="120" w:after="120" w:line="360" w:lineRule="auto"/>
        <w:rPr>
          <w:rFonts w:ascii="Arial" w:hAnsi="Arial" w:cs="Arial"/>
          <w:smallCaps/>
          <w:sz w:val="24"/>
          <w:szCs w:val="24"/>
        </w:rPr>
      </w:pPr>
      <w:r w:rsidRPr="00BA2E59">
        <w:rPr>
          <w:rFonts w:ascii="Arial" w:hAnsi="Arial" w:cs="Arial"/>
          <w:sz w:val="24"/>
          <w:szCs w:val="24"/>
        </w:rPr>
        <w:t xml:space="preserve">Na potrzeby postępowania o udzielenie zamówienia publicznego pn. </w:t>
      </w:r>
      <w:r w:rsidR="00846860" w:rsidRPr="00846860">
        <w:rPr>
          <w:rFonts w:ascii="Arial" w:hAnsi="Arial" w:cs="Arial"/>
          <w:b/>
          <w:bCs/>
          <w:sz w:val="24"/>
          <w:szCs w:val="24"/>
        </w:rPr>
        <w:t>Utworzenie bazy danych w zakresie EGIB dla jednostki ewidencyjnej Osjaków obszar wiejski</w:t>
      </w:r>
      <w:r w:rsidRPr="00BA2E59">
        <w:rPr>
          <w:rFonts w:ascii="Arial" w:hAnsi="Arial" w:cs="Arial"/>
          <w:i/>
          <w:sz w:val="24"/>
          <w:szCs w:val="24"/>
        </w:rPr>
        <w:t xml:space="preserve">, </w:t>
      </w:r>
      <w:r w:rsidRPr="00BA2E59">
        <w:rPr>
          <w:rFonts w:ascii="Arial" w:hAnsi="Arial" w:cs="Arial"/>
          <w:sz w:val="24"/>
          <w:szCs w:val="24"/>
        </w:rPr>
        <w:t>oświadczam, co następuje:</w:t>
      </w:r>
    </w:p>
    <w:p w14:paraId="57EE0345" w14:textId="77777777" w:rsidR="00A51BE6" w:rsidRPr="00BA2E59" w:rsidRDefault="00A51BE6" w:rsidP="00A51BE6">
      <w:pPr>
        <w:spacing w:before="120" w:after="120" w:line="360" w:lineRule="auto"/>
        <w:rPr>
          <w:rFonts w:ascii="Arial" w:hAnsi="Arial" w:cs="Arial"/>
          <w:sz w:val="24"/>
          <w:szCs w:val="24"/>
        </w:rPr>
      </w:pPr>
    </w:p>
    <w:p w14:paraId="61005E9B" w14:textId="77777777" w:rsidR="00A51BE6" w:rsidRPr="00BA2E59" w:rsidRDefault="00A51BE6">
      <w:pPr>
        <w:numPr>
          <w:ilvl w:val="0"/>
          <w:numId w:val="39"/>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 xml:space="preserve">Mając na uwadze </w:t>
      </w:r>
      <w:r w:rsidRPr="00BA2E59">
        <w:rPr>
          <w:rFonts w:ascii="Arial" w:hAnsi="Arial" w:cs="Arial"/>
          <w:sz w:val="24"/>
          <w:szCs w:val="24"/>
        </w:rPr>
        <w:t>przesłanki wykluczenia zawarte w art. 108 ust. 1 pkt 1)-6) tj.:</w:t>
      </w:r>
    </w:p>
    <w:p w14:paraId="663A59C4" w14:textId="77777777" w:rsidR="00A51BE6" w:rsidRDefault="00A51BE6" w:rsidP="00A51BE6">
      <w:pPr>
        <w:spacing w:before="120" w:after="120" w:line="360" w:lineRule="auto"/>
        <w:ind w:left="426"/>
        <w:contextualSpacing/>
        <w:rPr>
          <w:rFonts w:ascii="Arial" w:eastAsia="Calibri" w:hAnsi="Arial" w:cs="Arial"/>
          <w:sz w:val="24"/>
          <w:szCs w:val="24"/>
        </w:rPr>
      </w:pPr>
      <w:r w:rsidRPr="00BA2E59">
        <w:rPr>
          <w:rFonts w:ascii="Arial" w:eastAsia="Calibri" w:hAnsi="Arial" w:cs="Arial"/>
          <w:sz w:val="24"/>
          <w:szCs w:val="24"/>
        </w:rPr>
        <w:t>„Z postępowania o udzielenie zamówienia wyklucza się wykonawcę:</w:t>
      </w:r>
    </w:p>
    <w:p w14:paraId="67929EE6" w14:textId="77777777" w:rsidR="00A51BE6" w:rsidRPr="00E6590A" w:rsidRDefault="00A51BE6">
      <w:pPr>
        <w:pStyle w:val="Akapitzlist"/>
        <w:numPr>
          <w:ilvl w:val="1"/>
          <w:numId w:val="40"/>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będącego osobą fizyczną, którego prawomocnie skazano za przestępstwo:</w:t>
      </w:r>
    </w:p>
    <w:p w14:paraId="7EE6D091"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udziału w zorganizowanej grupie przestępczej albo związku mającym na celu popełnienie przestępstwa lub przestępstwa skarbowego, o którym mowa w </w:t>
      </w:r>
      <w:hyperlink r:id="rId28" w:anchor="/document/16798683?unitId=art(258)" w:history="1">
        <w:r w:rsidRPr="00B5543D">
          <w:rPr>
            <w:rFonts w:ascii="Arial" w:hAnsi="Arial" w:cs="Arial"/>
            <w:sz w:val="24"/>
            <w:szCs w:val="24"/>
          </w:rPr>
          <w:t>art. 258</w:t>
        </w:r>
      </w:hyperlink>
      <w:r w:rsidRPr="00E6590A">
        <w:rPr>
          <w:rFonts w:ascii="Arial" w:hAnsi="Arial" w:cs="Arial"/>
          <w:sz w:val="24"/>
          <w:szCs w:val="24"/>
        </w:rPr>
        <w:t xml:space="preserve"> Kodeksu karnego,</w:t>
      </w:r>
    </w:p>
    <w:p w14:paraId="77DC43E8"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handlu ludźmi, o którym mowa w </w:t>
      </w:r>
      <w:hyperlink r:id="rId29" w:anchor="/document/16798683?unitId=art(189(a))" w:history="1">
        <w:r w:rsidRPr="00B5543D">
          <w:rPr>
            <w:rFonts w:ascii="Arial" w:hAnsi="Arial" w:cs="Arial"/>
            <w:sz w:val="24"/>
            <w:szCs w:val="24"/>
          </w:rPr>
          <w:t>art. 189a</w:t>
        </w:r>
      </w:hyperlink>
      <w:r w:rsidRPr="00E6590A">
        <w:rPr>
          <w:rFonts w:ascii="Arial" w:hAnsi="Arial" w:cs="Arial"/>
          <w:sz w:val="24"/>
          <w:szCs w:val="24"/>
        </w:rPr>
        <w:t xml:space="preserve"> Kodeksu karnego,</w:t>
      </w:r>
    </w:p>
    <w:p w14:paraId="58261796"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o którym mowa w </w:t>
      </w:r>
      <w:hyperlink r:id="rId30" w:anchor="/document/16798683?unitId=art(228)" w:history="1">
        <w:r w:rsidRPr="00B5543D">
          <w:rPr>
            <w:rFonts w:ascii="Arial" w:hAnsi="Arial" w:cs="Arial"/>
            <w:sz w:val="24"/>
            <w:szCs w:val="24"/>
          </w:rPr>
          <w:t>art. 228-230a</w:t>
        </w:r>
      </w:hyperlink>
      <w:r w:rsidRPr="00E6590A">
        <w:rPr>
          <w:rFonts w:ascii="Arial" w:hAnsi="Arial" w:cs="Arial"/>
          <w:sz w:val="24"/>
          <w:szCs w:val="24"/>
        </w:rPr>
        <w:t xml:space="preserve">, </w:t>
      </w:r>
      <w:hyperlink r:id="rId31" w:anchor="/document/17631344?unitId=art(250(a))" w:history="1">
        <w:r w:rsidRPr="00B5543D">
          <w:rPr>
            <w:rFonts w:ascii="Arial" w:hAnsi="Arial" w:cs="Arial"/>
            <w:sz w:val="24"/>
            <w:szCs w:val="24"/>
          </w:rPr>
          <w:t>art. 250a</w:t>
        </w:r>
      </w:hyperlink>
      <w:r w:rsidRPr="00E6590A">
        <w:rPr>
          <w:rFonts w:ascii="Arial" w:hAnsi="Arial" w:cs="Arial"/>
          <w:sz w:val="24"/>
          <w:szCs w:val="24"/>
        </w:rPr>
        <w:t xml:space="preserve"> Kodeksu karnego, w </w:t>
      </w:r>
      <w:hyperlink r:id="rId32" w:anchor="/document/17631344?unitId=art(46)" w:history="1">
        <w:r w:rsidRPr="00B5543D">
          <w:rPr>
            <w:rFonts w:ascii="Arial" w:hAnsi="Arial" w:cs="Arial"/>
            <w:sz w:val="24"/>
            <w:szCs w:val="24"/>
          </w:rPr>
          <w:t>art. 46-48</w:t>
        </w:r>
      </w:hyperlink>
      <w:r w:rsidRPr="00E6590A">
        <w:rPr>
          <w:rFonts w:ascii="Arial" w:hAnsi="Arial" w:cs="Arial"/>
          <w:sz w:val="24"/>
          <w:szCs w:val="24"/>
        </w:rPr>
        <w:t xml:space="preserve"> ustawy z dnia 25 czerwca 2010 r. o sporcie (Dz. U. z 2023 r. poz. 2048 oraz z 2024 r. poz. 1166) lub w </w:t>
      </w:r>
      <w:hyperlink r:id="rId33" w:anchor="/document/17712396?unitId=art(54)ust(1)" w:history="1">
        <w:r w:rsidRPr="00B5543D">
          <w:rPr>
            <w:rFonts w:ascii="Arial" w:hAnsi="Arial" w:cs="Arial"/>
            <w:sz w:val="24"/>
            <w:szCs w:val="24"/>
          </w:rPr>
          <w:t>art. 54 ust. 1-4</w:t>
        </w:r>
      </w:hyperlink>
      <w:r w:rsidRPr="00E6590A">
        <w:rPr>
          <w:rFonts w:ascii="Arial" w:hAnsi="Arial" w:cs="Arial"/>
          <w:sz w:val="24"/>
          <w:szCs w:val="24"/>
        </w:rPr>
        <w:t xml:space="preserve"> ustawy z dnia 12 maja 2011 r. o refundacji leków, środków spożywczych specjalnego przeznaczenia żywieniowego oraz wyrobów medycznych (Dz. U. z 2024</w:t>
      </w:r>
      <w:r>
        <w:rPr>
          <w:rFonts w:ascii="Arial" w:hAnsi="Arial" w:cs="Arial"/>
          <w:sz w:val="24"/>
          <w:szCs w:val="24"/>
        </w:rPr>
        <w:t> </w:t>
      </w:r>
      <w:r w:rsidRPr="00E6590A">
        <w:rPr>
          <w:rFonts w:ascii="Arial" w:hAnsi="Arial" w:cs="Arial"/>
          <w:sz w:val="24"/>
          <w:szCs w:val="24"/>
        </w:rPr>
        <w:t>r. poz. 930),</w:t>
      </w:r>
    </w:p>
    <w:p w14:paraId="4863BC85"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finansowania przestępstwa o charakterze terrorystycznym, o którym mowa w </w:t>
      </w:r>
      <w:hyperlink r:id="rId34" w:anchor="/document/16798683?unitId=art(165(a))" w:history="1">
        <w:r w:rsidRPr="00B5543D">
          <w:rPr>
            <w:rFonts w:ascii="Arial" w:hAnsi="Arial" w:cs="Arial"/>
            <w:sz w:val="24"/>
            <w:szCs w:val="24"/>
          </w:rPr>
          <w:t>art. 165a</w:t>
        </w:r>
      </w:hyperlink>
      <w:r w:rsidRPr="00E6590A">
        <w:rPr>
          <w:rFonts w:ascii="Arial" w:hAnsi="Arial" w:cs="Arial"/>
          <w:sz w:val="24"/>
          <w:szCs w:val="24"/>
        </w:rPr>
        <w:t xml:space="preserve"> Kodeksu karnego, lub przestępstwo udaremniania lub utrudniania stwierdzenia przestępnego pochodzenia pieniędzy lub ukrywania ich pochodzenia, o którym mowa w </w:t>
      </w:r>
      <w:hyperlink r:id="rId35" w:anchor="/document/16798683?unitId=art(299)" w:history="1">
        <w:r w:rsidRPr="00B5543D">
          <w:rPr>
            <w:rFonts w:ascii="Arial" w:hAnsi="Arial" w:cs="Arial"/>
            <w:sz w:val="24"/>
            <w:szCs w:val="24"/>
          </w:rPr>
          <w:t>art. 299</w:t>
        </w:r>
      </w:hyperlink>
      <w:r w:rsidRPr="00E6590A">
        <w:rPr>
          <w:rFonts w:ascii="Arial" w:hAnsi="Arial" w:cs="Arial"/>
          <w:sz w:val="24"/>
          <w:szCs w:val="24"/>
        </w:rPr>
        <w:t xml:space="preserve"> Kodeksu karnego,</w:t>
      </w:r>
    </w:p>
    <w:p w14:paraId="35440ACA"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o charakterze terrorystycznym, o którym mowa w </w:t>
      </w:r>
      <w:hyperlink r:id="rId36" w:anchor="/document/16798683?unitId=art(115)par(20)" w:history="1">
        <w:r w:rsidRPr="00B5543D">
          <w:rPr>
            <w:rFonts w:ascii="Arial" w:hAnsi="Arial" w:cs="Arial"/>
            <w:sz w:val="24"/>
            <w:szCs w:val="24"/>
          </w:rPr>
          <w:t>art. 115 § 20</w:t>
        </w:r>
      </w:hyperlink>
      <w:r w:rsidRPr="00E6590A">
        <w:rPr>
          <w:rFonts w:ascii="Arial" w:hAnsi="Arial" w:cs="Arial"/>
          <w:sz w:val="24"/>
          <w:szCs w:val="24"/>
        </w:rPr>
        <w:t xml:space="preserve"> Kodeksu karnego, lub mające na celu popełnienie tego przestępstwa,</w:t>
      </w:r>
    </w:p>
    <w:p w14:paraId="0E5EC45F"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powierzenia wykonywania pracy małoletniemu cudzoziemcowi, o którym mowa w </w:t>
      </w:r>
      <w:hyperlink r:id="rId37" w:anchor="/document/17896506?unitId=art(9)ust(2)" w:history="1">
        <w:r w:rsidRPr="00B5543D">
          <w:rPr>
            <w:rFonts w:ascii="Arial" w:hAnsi="Arial" w:cs="Arial"/>
            <w:sz w:val="24"/>
            <w:szCs w:val="24"/>
          </w:rPr>
          <w:t>art. 9 ust. 2</w:t>
        </w:r>
      </w:hyperlink>
      <w:r w:rsidRPr="00E6590A">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64A033F2"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przeciwko obrotowi gospodarczemu, o których mowa w </w:t>
      </w:r>
      <w:hyperlink r:id="rId38" w:anchor="/document/16798683?unitId=art(296)" w:history="1">
        <w:r w:rsidRPr="00B5543D">
          <w:rPr>
            <w:rFonts w:ascii="Arial" w:hAnsi="Arial" w:cs="Arial"/>
            <w:sz w:val="24"/>
            <w:szCs w:val="24"/>
          </w:rPr>
          <w:t>art. 296-307</w:t>
        </w:r>
      </w:hyperlink>
      <w:r w:rsidRPr="00E6590A">
        <w:rPr>
          <w:rFonts w:ascii="Arial" w:hAnsi="Arial" w:cs="Arial"/>
          <w:sz w:val="24"/>
          <w:szCs w:val="24"/>
        </w:rPr>
        <w:t xml:space="preserve"> Kodeksu karnego, przestępstwo oszustwa, o którym mowa w </w:t>
      </w:r>
      <w:hyperlink r:id="rId39" w:anchor="/document/16798683?unitId=art(286)" w:history="1">
        <w:r w:rsidRPr="00B5543D">
          <w:rPr>
            <w:rFonts w:ascii="Arial" w:hAnsi="Arial" w:cs="Arial"/>
            <w:sz w:val="24"/>
            <w:szCs w:val="24"/>
          </w:rPr>
          <w:t>art. 286</w:t>
        </w:r>
      </w:hyperlink>
      <w:r w:rsidRPr="00E6590A">
        <w:rPr>
          <w:rFonts w:ascii="Arial" w:hAnsi="Arial" w:cs="Arial"/>
          <w:sz w:val="24"/>
          <w:szCs w:val="24"/>
        </w:rPr>
        <w:t xml:space="preserve"> Kodeksu karnego, przestępstwo przeciwko wiarygodności dokumentów, o których mowa w </w:t>
      </w:r>
      <w:hyperlink r:id="rId40" w:anchor="/document/16798683?unitId=art(270)" w:history="1">
        <w:r w:rsidRPr="00B5543D">
          <w:rPr>
            <w:rFonts w:ascii="Arial" w:hAnsi="Arial" w:cs="Arial"/>
            <w:sz w:val="24"/>
            <w:szCs w:val="24"/>
          </w:rPr>
          <w:t>art. 270-277d</w:t>
        </w:r>
      </w:hyperlink>
      <w:r w:rsidRPr="00E6590A">
        <w:rPr>
          <w:rFonts w:ascii="Arial" w:hAnsi="Arial" w:cs="Arial"/>
          <w:sz w:val="24"/>
          <w:szCs w:val="24"/>
        </w:rPr>
        <w:t xml:space="preserve"> Kodeksu karnego, lub przestępstwo skarbowe,</w:t>
      </w:r>
    </w:p>
    <w:p w14:paraId="70F5B708" w14:textId="77777777" w:rsidR="00A51BE6" w:rsidRPr="00E6590A" w:rsidRDefault="00A51BE6">
      <w:pPr>
        <w:pStyle w:val="Akapitzlist"/>
        <w:numPr>
          <w:ilvl w:val="1"/>
          <w:numId w:val="41"/>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o którym mowa w art. 9 ust. 1 i 3 lub art. 10 ustawy z dnia 15 czerwca 2012 r. o skutkach powierzania wykonywania pracy cudzoziemcom </w:t>
      </w:r>
      <w:r w:rsidRPr="00E6590A">
        <w:rPr>
          <w:rFonts w:ascii="Arial" w:hAnsi="Arial" w:cs="Arial"/>
          <w:sz w:val="24"/>
          <w:szCs w:val="24"/>
        </w:rPr>
        <w:lastRenderedPageBreak/>
        <w:t>przebywającym wbrew przepisom na terytorium Rzeczypospolitej Polskiej</w:t>
      </w:r>
    </w:p>
    <w:p w14:paraId="1D7BB23B" w14:textId="77777777" w:rsidR="00A51BE6" w:rsidRPr="00E6590A" w:rsidRDefault="00A51BE6" w:rsidP="00A51BE6">
      <w:pPr>
        <w:pStyle w:val="Akapitzlist"/>
        <w:tabs>
          <w:tab w:val="left" w:pos="851"/>
        </w:tabs>
        <w:spacing w:before="120" w:after="120" w:line="360" w:lineRule="auto"/>
        <w:ind w:left="851"/>
        <w:rPr>
          <w:rFonts w:ascii="Arial" w:hAnsi="Arial" w:cs="Arial"/>
          <w:sz w:val="24"/>
          <w:szCs w:val="24"/>
        </w:rPr>
      </w:pPr>
      <w:r w:rsidRPr="00E6590A">
        <w:rPr>
          <w:rFonts w:ascii="Arial" w:hAnsi="Arial" w:cs="Arial"/>
          <w:sz w:val="24"/>
          <w:szCs w:val="24"/>
        </w:rPr>
        <w:t>- lub za odpowiedni czyn zabroniony określony w przepisach prawa obcego;</w:t>
      </w:r>
    </w:p>
    <w:p w14:paraId="2D7152E2" w14:textId="77777777" w:rsidR="00A51BE6" w:rsidRPr="00E6590A" w:rsidRDefault="00A51BE6">
      <w:pPr>
        <w:pStyle w:val="Akapitzlist"/>
        <w:numPr>
          <w:ilvl w:val="1"/>
          <w:numId w:val="40"/>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jeżeli urzędującego członka jego organu zarządzającego lub nadzorczego, wspólnika spółki w spółce jawnej lub partnerskiej albo komplementariusza w</w:t>
      </w:r>
      <w:r>
        <w:rPr>
          <w:rFonts w:ascii="Arial" w:hAnsi="Arial" w:cs="Arial"/>
          <w:sz w:val="24"/>
          <w:szCs w:val="24"/>
        </w:rPr>
        <w:t> </w:t>
      </w:r>
      <w:r w:rsidRPr="00E6590A">
        <w:rPr>
          <w:rFonts w:ascii="Arial" w:hAnsi="Arial" w:cs="Arial"/>
          <w:sz w:val="24"/>
          <w:szCs w:val="24"/>
        </w:rPr>
        <w:t>spółce komandytowej lub komandytowo-akcyjnej lub prokurenta prawomocnie skazano za przestępstwo, o którym mowa w pkt 1;</w:t>
      </w:r>
    </w:p>
    <w:p w14:paraId="6F856C95" w14:textId="77777777" w:rsidR="00A51BE6" w:rsidRPr="00E6590A" w:rsidRDefault="00A51BE6">
      <w:pPr>
        <w:pStyle w:val="Akapitzlist"/>
        <w:numPr>
          <w:ilvl w:val="1"/>
          <w:numId w:val="40"/>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Pr>
          <w:rFonts w:ascii="Arial" w:hAnsi="Arial" w:cs="Arial"/>
          <w:sz w:val="24"/>
          <w:szCs w:val="24"/>
        </w:rPr>
        <w:t> </w:t>
      </w:r>
      <w:r w:rsidRPr="00E6590A">
        <w:rPr>
          <w:rFonts w:ascii="Arial" w:hAnsi="Arial" w:cs="Arial"/>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CA39114" w14:textId="77777777" w:rsidR="00A51BE6" w:rsidRPr="00E6590A" w:rsidRDefault="00A51BE6">
      <w:pPr>
        <w:pStyle w:val="Akapitzlist"/>
        <w:numPr>
          <w:ilvl w:val="1"/>
          <w:numId w:val="40"/>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wobec którego prawomocnie orzeczono zakaz ubiegania się o zamówienia publiczne;</w:t>
      </w:r>
    </w:p>
    <w:p w14:paraId="5A019D55" w14:textId="77777777" w:rsidR="00A51BE6" w:rsidRPr="00E6590A" w:rsidRDefault="00A51BE6">
      <w:pPr>
        <w:pStyle w:val="Akapitzlist"/>
        <w:numPr>
          <w:ilvl w:val="1"/>
          <w:numId w:val="40"/>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1" w:anchor="/document/17337528" w:history="1">
        <w:r w:rsidRPr="00B5543D">
          <w:rPr>
            <w:rFonts w:ascii="Arial" w:hAnsi="Arial" w:cs="Arial"/>
            <w:sz w:val="24"/>
            <w:szCs w:val="24"/>
          </w:rPr>
          <w:t>ustawy</w:t>
        </w:r>
      </w:hyperlink>
      <w:r w:rsidRPr="00E6590A">
        <w:rPr>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F74E10D" w14:textId="0669EFEE" w:rsidR="00A51BE6" w:rsidRPr="002C13AE" w:rsidRDefault="00A51BE6">
      <w:pPr>
        <w:pStyle w:val="Akapitzlist"/>
        <w:numPr>
          <w:ilvl w:val="1"/>
          <w:numId w:val="40"/>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w:t>
      </w:r>
      <w:r>
        <w:rPr>
          <w:rFonts w:ascii="Arial" w:hAnsi="Arial" w:cs="Arial"/>
          <w:sz w:val="24"/>
          <w:szCs w:val="24"/>
        </w:rPr>
        <w:t> </w:t>
      </w:r>
      <w:r w:rsidRPr="00E6590A">
        <w:rPr>
          <w:rFonts w:ascii="Arial" w:hAnsi="Arial" w:cs="Arial"/>
          <w:sz w:val="24"/>
          <w:szCs w:val="24"/>
        </w:rPr>
        <w:t xml:space="preserve">rozumieniu </w:t>
      </w:r>
      <w:hyperlink r:id="rId42" w:anchor="/document/17337528" w:history="1">
        <w:r w:rsidRPr="00B5543D">
          <w:rPr>
            <w:rFonts w:ascii="Arial" w:hAnsi="Arial" w:cs="Arial"/>
            <w:sz w:val="24"/>
            <w:szCs w:val="24"/>
          </w:rPr>
          <w:t>ustawy</w:t>
        </w:r>
      </w:hyperlink>
      <w:r w:rsidRPr="00E6590A">
        <w:rPr>
          <w:rFonts w:ascii="Arial" w:hAnsi="Arial" w:cs="Arial"/>
          <w:sz w:val="24"/>
          <w:szCs w:val="24"/>
        </w:rPr>
        <w:t xml:space="preserve"> z dnia 16 lutego 2007 r. o ochronie konkurencji i</w:t>
      </w:r>
      <w:r w:rsidR="0020395C">
        <w:rPr>
          <w:rFonts w:ascii="Arial" w:hAnsi="Arial" w:cs="Arial"/>
          <w:sz w:val="24"/>
          <w:szCs w:val="24"/>
        </w:rPr>
        <w:t> </w:t>
      </w:r>
      <w:r w:rsidRPr="00E6590A">
        <w:rPr>
          <w:rFonts w:ascii="Arial" w:hAnsi="Arial" w:cs="Arial"/>
          <w:sz w:val="24"/>
          <w:szCs w:val="24"/>
        </w:rPr>
        <w:t>konsumentów, chyba że spowodowane tym zakłócenie konkurencji może być wyeliminowane w inny sposób niż przez wykluczenie wykonawcy z</w:t>
      </w:r>
      <w:r w:rsidR="0020395C">
        <w:rPr>
          <w:rFonts w:ascii="Arial" w:hAnsi="Arial" w:cs="Arial"/>
          <w:sz w:val="24"/>
          <w:szCs w:val="24"/>
        </w:rPr>
        <w:t> </w:t>
      </w:r>
      <w:r w:rsidRPr="00E6590A">
        <w:rPr>
          <w:rFonts w:ascii="Arial" w:hAnsi="Arial" w:cs="Arial"/>
          <w:sz w:val="24"/>
          <w:szCs w:val="24"/>
        </w:rPr>
        <w:t>udziału w</w:t>
      </w:r>
      <w:r>
        <w:rPr>
          <w:rFonts w:ascii="Arial" w:hAnsi="Arial" w:cs="Arial"/>
          <w:sz w:val="24"/>
          <w:szCs w:val="24"/>
        </w:rPr>
        <w:t> </w:t>
      </w:r>
      <w:r w:rsidRPr="00E6590A">
        <w:rPr>
          <w:rFonts w:ascii="Arial" w:hAnsi="Arial" w:cs="Arial"/>
          <w:sz w:val="24"/>
          <w:szCs w:val="24"/>
        </w:rPr>
        <w:t>postępowaniu o udzielenie zamówienia.</w:t>
      </w:r>
      <w:r>
        <w:rPr>
          <w:rFonts w:ascii="Arial" w:hAnsi="Arial" w:cs="Arial"/>
          <w:sz w:val="24"/>
          <w:szCs w:val="24"/>
        </w:rPr>
        <w:t>”</w:t>
      </w:r>
    </w:p>
    <w:p w14:paraId="01EA7AE1" w14:textId="77777777" w:rsidR="00A51BE6" w:rsidRPr="00BA2E59" w:rsidRDefault="00A51BE6">
      <w:pPr>
        <w:pStyle w:val="Akapitzlist"/>
        <w:numPr>
          <w:ilvl w:val="0"/>
          <w:numId w:val="42"/>
        </w:numPr>
        <w:suppressAutoHyphens/>
        <w:spacing w:before="120" w:after="120" w:line="360" w:lineRule="auto"/>
        <w:ind w:left="426" w:hanging="426"/>
        <w:rPr>
          <w:rFonts w:ascii="Arial" w:eastAsia="Calibri" w:hAnsi="Arial" w:cs="Arial"/>
          <w:sz w:val="24"/>
          <w:szCs w:val="24"/>
        </w:rPr>
      </w:pPr>
      <w:r w:rsidRPr="00BA2E59">
        <w:rPr>
          <w:rFonts w:ascii="Arial" w:eastAsia="Calibri" w:hAnsi="Arial" w:cs="Arial"/>
          <w:sz w:val="24"/>
          <w:szCs w:val="24"/>
        </w:rPr>
        <w:t>oświadczam, że nie podlegam wykluczeniu z postępowania na podstawie art. 108 ust 1 pkt 1-6.</w:t>
      </w:r>
    </w:p>
    <w:p w14:paraId="1B78C456" w14:textId="77777777" w:rsidR="00A51BE6" w:rsidRPr="00BA2E59" w:rsidRDefault="00A51BE6">
      <w:pPr>
        <w:pStyle w:val="Akapitzlist"/>
        <w:numPr>
          <w:ilvl w:val="0"/>
          <w:numId w:val="42"/>
        </w:numPr>
        <w:suppressAutoHyphens/>
        <w:spacing w:before="120" w:after="120" w:line="360" w:lineRule="auto"/>
        <w:ind w:left="426" w:hanging="426"/>
        <w:rPr>
          <w:rFonts w:ascii="Arial" w:hAnsi="Arial" w:cs="Arial"/>
          <w:sz w:val="24"/>
          <w:szCs w:val="24"/>
        </w:rPr>
      </w:pPr>
      <w:r w:rsidRPr="00BA2E59">
        <w:rPr>
          <w:rFonts w:ascii="Arial" w:eastAsia="Calibri" w:hAnsi="Arial" w:cs="Arial"/>
          <w:sz w:val="24"/>
          <w:szCs w:val="24"/>
        </w:rPr>
        <w:lastRenderedPageBreak/>
        <w:t>o</w:t>
      </w:r>
      <w:r w:rsidRPr="00BA2E59">
        <w:rPr>
          <w:rFonts w:ascii="Arial" w:hAnsi="Arial" w:cs="Arial"/>
          <w:sz w:val="24"/>
          <w:szCs w:val="24"/>
        </w:rPr>
        <w:t>świadczam, że zachodzą w stosunku do mnie podstawy wykluczenia z</w:t>
      </w:r>
      <w:r>
        <w:rPr>
          <w:rFonts w:ascii="Arial" w:hAnsi="Arial" w:cs="Arial"/>
          <w:sz w:val="24"/>
          <w:szCs w:val="24"/>
        </w:rPr>
        <w:t> </w:t>
      </w:r>
      <w:r w:rsidRPr="00BA2E59">
        <w:rPr>
          <w:rFonts w:ascii="Arial" w:hAnsi="Arial" w:cs="Arial"/>
          <w:sz w:val="24"/>
          <w:szCs w:val="24"/>
        </w:rPr>
        <w:t xml:space="preserve">postępowania na podstawie art. ……………… ustawy </w:t>
      </w:r>
      <w:proofErr w:type="spellStart"/>
      <w:r w:rsidRPr="00BA2E59">
        <w:rPr>
          <w:rFonts w:ascii="Arial" w:hAnsi="Arial" w:cs="Arial"/>
          <w:sz w:val="24"/>
          <w:szCs w:val="24"/>
        </w:rPr>
        <w:t>Pzp</w:t>
      </w:r>
      <w:proofErr w:type="spellEnd"/>
      <w:r w:rsidRPr="00BA2E59">
        <w:rPr>
          <w:rFonts w:ascii="Arial" w:hAnsi="Arial" w:cs="Arial"/>
          <w:sz w:val="24"/>
          <w:szCs w:val="24"/>
        </w:rPr>
        <w:t xml:space="preserve"> </w:t>
      </w:r>
      <w:r w:rsidRPr="00BA2E59">
        <w:rPr>
          <w:rFonts w:ascii="Arial" w:hAnsi="Arial" w:cs="Arial"/>
          <w:i/>
          <w:sz w:val="24"/>
          <w:szCs w:val="24"/>
        </w:rPr>
        <w:t>(podać mającą zastosowanie podstawę wykluczenia spośród wymienionych w art. 108 ust. 1 pkt 1-6).</w:t>
      </w:r>
      <w:r w:rsidRPr="00BA2E59">
        <w:rPr>
          <w:rFonts w:ascii="Arial" w:hAnsi="Arial" w:cs="Arial"/>
          <w:sz w:val="24"/>
          <w:szCs w:val="24"/>
        </w:rPr>
        <w:t xml:space="preserve"> Jednocześnie oświadczam, że w związku z</w:t>
      </w:r>
      <w:r>
        <w:rPr>
          <w:rFonts w:ascii="Arial" w:hAnsi="Arial" w:cs="Arial"/>
          <w:sz w:val="24"/>
          <w:szCs w:val="24"/>
        </w:rPr>
        <w:t> </w:t>
      </w:r>
      <w:r w:rsidRPr="00BA2E59">
        <w:rPr>
          <w:rFonts w:ascii="Arial" w:hAnsi="Arial" w:cs="Arial"/>
          <w:sz w:val="24"/>
          <w:szCs w:val="24"/>
        </w:rPr>
        <w:t xml:space="preserve">ww. okolicznością, na podstawie art. 110 ust. 2 ustawy </w:t>
      </w:r>
      <w:proofErr w:type="spellStart"/>
      <w:r w:rsidRPr="00BA2E59">
        <w:rPr>
          <w:rFonts w:ascii="Arial" w:hAnsi="Arial" w:cs="Arial"/>
          <w:sz w:val="24"/>
          <w:szCs w:val="24"/>
        </w:rPr>
        <w:t>Pzp</w:t>
      </w:r>
      <w:proofErr w:type="spellEnd"/>
      <w:r w:rsidRPr="00BA2E59">
        <w:rPr>
          <w:rFonts w:ascii="Arial" w:hAnsi="Arial" w:cs="Arial"/>
          <w:sz w:val="24"/>
          <w:szCs w:val="24"/>
        </w:rPr>
        <w:t xml:space="preserve"> podjąłem następujące środki naprawcze (procedura sanacyjna – samooczyszczenie):</w:t>
      </w:r>
    </w:p>
    <w:p w14:paraId="0310CC5F"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367D1AAD"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7875213C"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4088E917" w14:textId="77777777" w:rsidR="00A51BE6" w:rsidRPr="00BA2E59" w:rsidRDefault="00A51BE6" w:rsidP="00A51BE6">
      <w:pPr>
        <w:spacing w:before="120" w:after="120" w:line="360" w:lineRule="auto"/>
        <w:ind w:left="426" w:right="28"/>
        <w:rPr>
          <w:rFonts w:ascii="Arial" w:hAnsi="Arial" w:cs="Arial"/>
          <w:sz w:val="24"/>
          <w:szCs w:val="24"/>
        </w:rPr>
      </w:pPr>
      <w:r w:rsidRPr="00BA2E59">
        <w:rPr>
          <w:rFonts w:ascii="Arial" w:hAnsi="Arial" w:cs="Arial"/>
          <w:sz w:val="24"/>
          <w:szCs w:val="24"/>
        </w:rPr>
        <w:t>Na potwierdzenie powyższego przedkładam następujące środki dowodowe:</w:t>
      </w:r>
    </w:p>
    <w:p w14:paraId="5F62FF94" w14:textId="77777777" w:rsidR="00A51BE6" w:rsidRPr="00BA2E59" w:rsidRDefault="00A51BE6" w:rsidP="00A51BE6">
      <w:pPr>
        <w:spacing w:before="120" w:after="120" w:line="360" w:lineRule="auto"/>
        <w:ind w:left="426" w:right="28"/>
        <w:rPr>
          <w:rFonts w:ascii="Arial" w:hAnsi="Arial" w:cs="Arial"/>
          <w:sz w:val="24"/>
          <w:szCs w:val="24"/>
        </w:rPr>
      </w:pPr>
      <w:r w:rsidRPr="00BA2E59">
        <w:rPr>
          <w:rFonts w:ascii="Arial" w:hAnsi="Arial" w:cs="Arial"/>
          <w:sz w:val="24"/>
          <w:szCs w:val="24"/>
        </w:rPr>
        <w:t>1) ………………………………………………..</w:t>
      </w:r>
    </w:p>
    <w:p w14:paraId="73F3C401" w14:textId="77777777" w:rsidR="00A51BE6" w:rsidRPr="00BA2E59" w:rsidRDefault="00A51BE6" w:rsidP="00A51BE6">
      <w:pPr>
        <w:spacing w:before="120" w:after="120" w:line="360" w:lineRule="auto"/>
        <w:ind w:left="426" w:right="28"/>
        <w:rPr>
          <w:rFonts w:ascii="Arial" w:hAnsi="Arial" w:cs="Arial"/>
          <w:sz w:val="24"/>
          <w:szCs w:val="24"/>
        </w:rPr>
      </w:pPr>
      <w:r w:rsidRPr="00BA2E59">
        <w:rPr>
          <w:rFonts w:ascii="Arial" w:hAnsi="Arial" w:cs="Arial"/>
          <w:sz w:val="24"/>
          <w:szCs w:val="24"/>
        </w:rPr>
        <w:t>2) ………………………………………………..</w:t>
      </w:r>
    </w:p>
    <w:p w14:paraId="69B34223" w14:textId="77777777" w:rsidR="00A51BE6" w:rsidRPr="00BA2E59" w:rsidRDefault="00A51BE6" w:rsidP="00A51BE6">
      <w:pPr>
        <w:spacing w:before="120" w:after="120" w:line="360" w:lineRule="auto"/>
        <w:ind w:right="28"/>
        <w:rPr>
          <w:rFonts w:ascii="Arial" w:hAnsi="Arial" w:cs="Arial"/>
          <w:sz w:val="24"/>
          <w:szCs w:val="24"/>
        </w:rPr>
      </w:pPr>
    </w:p>
    <w:p w14:paraId="1CFD2896" w14:textId="77777777" w:rsidR="00A51BE6" w:rsidRPr="00BA2E59" w:rsidRDefault="00A51BE6">
      <w:pPr>
        <w:numPr>
          <w:ilvl w:val="0"/>
          <w:numId w:val="39"/>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proofErr w:type="spellStart"/>
      <w:r w:rsidRPr="00BA2E59">
        <w:rPr>
          <w:rFonts w:ascii="Arial" w:eastAsia="Calibri" w:hAnsi="Arial" w:cs="Arial"/>
          <w:sz w:val="24"/>
          <w:szCs w:val="24"/>
        </w:rPr>
        <w:t>t.j</w:t>
      </w:r>
      <w:proofErr w:type="spellEnd"/>
      <w:r w:rsidRPr="00BA2E59">
        <w:rPr>
          <w:rFonts w:ascii="Arial" w:eastAsia="Calibri" w:hAnsi="Arial" w:cs="Arial"/>
          <w:sz w:val="24"/>
          <w:szCs w:val="24"/>
        </w:rPr>
        <w:t>. Dz. U. z 2025 r. poz. 514).</w:t>
      </w:r>
    </w:p>
    <w:p w14:paraId="370ABD3D" w14:textId="77777777" w:rsidR="00A51BE6" w:rsidRPr="00BA2E59" w:rsidRDefault="00A51BE6" w:rsidP="00A51BE6">
      <w:pPr>
        <w:spacing w:before="120" w:after="120" w:line="360" w:lineRule="auto"/>
        <w:rPr>
          <w:rFonts w:ascii="Arial" w:hAnsi="Arial" w:cs="Arial"/>
          <w:sz w:val="24"/>
          <w:szCs w:val="24"/>
        </w:rPr>
      </w:pPr>
    </w:p>
    <w:p w14:paraId="320A9039" w14:textId="77777777" w:rsidR="00A51BE6" w:rsidRPr="00BA2E59" w:rsidRDefault="00A51BE6">
      <w:pPr>
        <w:numPr>
          <w:ilvl w:val="0"/>
          <w:numId w:val="39"/>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spełniam warunki udziału w postępowaniu określone przez Zamawiającego w ogłoszeniu o zamówieniu oraz w punkcie 20 Specyfikacji Warunków Zamówienia.</w:t>
      </w:r>
    </w:p>
    <w:p w14:paraId="5A4BA3FC" w14:textId="77777777" w:rsidR="00A51BE6" w:rsidRPr="00BA2E59" w:rsidRDefault="00A51BE6" w:rsidP="00A51BE6">
      <w:pPr>
        <w:spacing w:before="120" w:after="120" w:line="360" w:lineRule="auto"/>
        <w:rPr>
          <w:rFonts w:ascii="Arial" w:hAnsi="Arial" w:cs="Arial"/>
          <w:sz w:val="24"/>
          <w:szCs w:val="24"/>
        </w:rPr>
      </w:pPr>
    </w:p>
    <w:p w14:paraId="22DEED1D" w14:textId="77777777" w:rsidR="00A51BE6" w:rsidRPr="00BA2E59" w:rsidRDefault="00A51BE6">
      <w:pPr>
        <w:numPr>
          <w:ilvl w:val="0"/>
          <w:numId w:val="39"/>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 celu wykazania spełniania warunków udziału w postępowaniu, określonych przez Zamawiającego w ogłoszeniu o zamówieniu oraz w punkcie 20 Specyfikacji Warunków Zamówienia</w:t>
      </w:r>
    </w:p>
    <w:p w14:paraId="5D3B40F5" w14:textId="77777777" w:rsidR="00A51BE6" w:rsidRPr="00BA2E59" w:rsidRDefault="00A51BE6" w:rsidP="00A51BE6">
      <w:pPr>
        <w:tabs>
          <w:tab w:val="left" w:pos="1134"/>
        </w:tabs>
        <w:spacing w:before="120" w:after="120" w:line="360" w:lineRule="auto"/>
        <w:ind w:left="360"/>
        <w:rPr>
          <w:rFonts w:ascii="Arial" w:hAnsi="Arial" w:cs="Arial"/>
          <w:sz w:val="24"/>
          <w:szCs w:val="24"/>
        </w:rPr>
      </w:pPr>
      <w:r w:rsidRPr="00BA2E59">
        <w:rPr>
          <w:rFonts w:ascii="Arial" w:hAnsi="Arial" w:cs="Arial"/>
          <w:noProof/>
          <w:sz w:val="24"/>
          <w:szCs w:val="24"/>
          <w:lang w:eastAsia="pl-PL"/>
        </w:rPr>
        <mc:AlternateContent>
          <mc:Choice Requires="wps">
            <w:drawing>
              <wp:anchor distT="0" distB="0" distL="0" distR="0" simplePos="0" relativeHeight="251661312" behindDoc="0" locked="0" layoutInCell="1" allowOverlap="1" wp14:anchorId="1F7BD8AA" wp14:editId="6D33B411">
                <wp:simplePos x="0" y="0"/>
                <wp:positionH relativeFrom="column">
                  <wp:posOffset>290830</wp:posOffset>
                </wp:positionH>
                <wp:positionV relativeFrom="paragraph">
                  <wp:posOffset>28575</wp:posOffset>
                </wp:positionV>
                <wp:extent cx="163830" cy="125730"/>
                <wp:effectExtent l="0" t="0" r="26670" b="26670"/>
                <wp:wrapNone/>
                <wp:docPr id="17" name="Prostokąt 17"/>
                <wp:cNvGraphicFramePr/>
                <a:graphic xmlns:a="http://schemas.openxmlformats.org/drawingml/2006/main">
                  <a:graphicData uri="http://schemas.microsoft.com/office/word/2010/wordprocessingShape">
                    <wps:wsp>
                      <wps:cNvSpPr/>
                      <wps:spPr>
                        <a:xfrm>
                          <a:off x="0" y="0"/>
                          <a:ext cx="163830" cy="1257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875B06" id="Prostokąt 17" o:spid="_x0000_s1026" style="position:absolute;margin-left:22.9pt;margin-top:2.25pt;width:12.9pt;height:9.9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" strokeweight=".26mm"/>
            </w:pict>
          </mc:Fallback>
        </mc:AlternateContent>
      </w:r>
      <w:r w:rsidRPr="00BA2E59">
        <w:rPr>
          <w:rFonts w:ascii="Arial" w:hAnsi="Arial" w:cs="Arial"/>
          <w:sz w:val="24"/>
          <w:szCs w:val="24"/>
        </w:rPr>
        <w:tab/>
        <w:t>polegam na zasobach innego/</w:t>
      </w:r>
      <w:proofErr w:type="spellStart"/>
      <w:r w:rsidRPr="00BA2E59">
        <w:rPr>
          <w:rFonts w:ascii="Arial" w:hAnsi="Arial" w:cs="Arial"/>
          <w:sz w:val="24"/>
          <w:szCs w:val="24"/>
        </w:rPr>
        <w:t>ych</w:t>
      </w:r>
      <w:proofErr w:type="spellEnd"/>
      <w:r w:rsidRPr="00BA2E59">
        <w:rPr>
          <w:rFonts w:ascii="Arial" w:hAnsi="Arial" w:cs="Arial"/>
          <w:sz w:val="24"/>
          <w:szCs w:val="24"/>
        </w:rPr>
        <w:t xml:space="preserve"> podmiotu/ów</w:t>
      </w:r>
      <w:r w:rsidRPr="00BA2E59">
        <w:rPr>
          <w:rFonts w:ascii="Arial" w:hAnsi="Arial" w:cs="Arial"/>
          <w:b/>
          <w:sz w:val="24"/>
          <w:szCs w:val="24"/>
        </w:rPr>
        <w:t>*</w:t>
      </w:r>
    </w:p>
    <w:p w14:paraId="4537E586" w14:textId="77777777" w:rsidR="00A51BE6" w:rsidRPr="00BA2E59" w:rsidRDefault="00A51BE6" w:rsidP="00A51BE6">
      <w:pPr>
        <w:tabs>
          <w:tab w:val="left" w:pos="1134"/>
        </w:tabs>
        <w:spacing w:before="120" w:after="120" w:line="360" w:lineRule="auto"/>
        <w:ind w:left="360"/>
        <w:rPr>
          <w:rFonts w:ascii="Arial" w:hAnsi="Arial" w:cs="Arial"/>
          <w:sz w:val="24"/>
          <w:szCs w:val="24"/>
        </w:rPr>
      </w:pPr>
      <w:r w:rsidRPr="00BA2E59">
        <w:rPr>
          <w:rFonts w:ascii="Arial" w:hAnsi="Arial" w:cs="Arial"/>
          <w:noProof/>
          <w:sz w:val="24"/>
          <w:szCs w:val="24"/>
          <w:lang w:eastAsia="pl-PL"/>
        </w:rPr>
        <mc:AlternateContent>
          <mc:Choice Requires="wps">
            <w:drawing>
              <wp:anchor distT="0" distB="0" distL="0" distR="0" simplePos="0" relativeHeight="251662336" behindDoc="0" locked="0" layoutInCell="1" allowOverlap="1" wp14:anchorId="738FE6DC" wp14:editId="72987B55">
                <wp:simplePos x="0" y="0"/>
                <wp:positionH relativeFrom="column">
                  <wp:posOffset>290830</wp:posOffset>
                </wp:positionH>
                <wp:positionV relativeFrom="paragraph">
                  <wp:posOffset>28575</wp:posOffset>
                </wp:positionV>
                <wp:extent cx="163830" cy="125730"/>
                <wp:effectExtent l="0" t="0" r="26670" b="26670"/>
                <wp:wrapNone/>
                <wp:docPr id="16" name="Prostokąt 16"/>
                <wp:cNvGraphicFramePr/>
                <a:graphic xmlns:a="http://schemas.openxmlformats.org/drawingml/2006/main">
                  <a:graphicData uri="http://schemas.microsoft.com/office/word/2010/wordprocessingShape">
                    <wps:wsp>
                      <wps:cNvSpPr/>
                      <wps:spPr>
                        <a:xfrm>
                          <a:off x="0" y="0"/>
                          <a:ext cx="163830" cy="1257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28C966" id="Prostokąt 16" o:spid="_x0000_s1026" style="position:absolute;margin-left:22.9pt;margin-top:2.25pt;width:12.9pt;height:9.9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" strokeweight=".26mm"/>
            </w:pict>
          </mc:Fallback>
        </mc:AlternateContent>
      </w:r>
      <w:r w:rsidRPr="00BA2E59">
        <w:rPr>
          <w:rFonts w:ascii="Arial" w:hAnsi="Arial" w:cs="Arial"/>
          <w:sz w:val="24"/>
          <w:szCs w:val="24"/>
        </w:rPr>
        <w:tab/>
        <w:t>nie polegam na zasobach innego/</w:t>
      </w:r>
      <w:proofErr w:type="spellStart"/>
      <w:r w:rsidRPr="00BA2E59">
        <w:rPr>
          <w:rFonts w:ascii="Arial" w:hAnsi="Arial" w:cs="Arial"/>
          <w:sz w:val="24"/>
          <w:szCs w:val="24"/>
        </w:rPr>
        <w:t>ych</w:t>
      </w:r>
      <w:proofErr w:type="spellEnd"/>
      <w:r w:rsidRPr="00BA2E59">
        <w:rPr>
          <w:rFonts w:ascii="Arial" w:hAnsi="Arial" w:cs="Arial"/>
          <w:sz w:val="24"/>
          <w:szCs w:val="24"/>
        </w:rPr>
        <w:t xml:space="preserve"> podmiotu/ów</w:t>
      </w:r>
      <w:r w:rsidRPr="00BA2E59">
        <w:rPr>
          <w:rFonts w:ascii="Arial" w:hAnsi="Arial" w:cs="Arial"/>
          <w:b/>
          <w:sz w:val="24"/>
          <w:szCs w:val="24"/>
        </w:rPr>
        <w:t>*</w:t>
      </w:r>
    </w:p>
    <w:p w14:paraId="0C6D1C73"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b/>
          <w:sz w:val="24"/>
          <w:szCs w:val="24"/>
        </w:rPr>
        <w:t xml:space="preserve">*zaznaczyć właściwe </w:t>
      </w:r>
    </w:p>
    <w:p w14:paraId="50E9284A" w14:textId="77777777" w:rsidR="00A51BE6" w:rsidRPr="00BA2E59" w:rsidRDefault="00A51BE6" w:rsidP="00A51BE6">
      <w:pPr>
        <w:spacing w:before="120" w:after="120" w:line="360" w:lineRule="auto"/>
        <w:ind w:left="426"/>
        <w:rPr>
          <w:rFonts w:ascii="Arial" w:hAnsi="Arial" w:cs="Arial"/>
          <w:sz w:val="24"/>
          <w:szCs w:val="24"/>
          <w:u w:val="single"/>
        </w:rPr>
      </w:pPr>
      <w:r w:rsidRPr="00BA2E59">
        <w:rPr>
          <w:rFonts w:ascii="Arial" w:hAnsi="Arial" w:cs="Arial"/>
          <w:sz w:val="24"/>
          <w:szCs w:val="24"/>
          <w:u w:val="single"/>
        </w:rPr>
        <w:t>Nazwa i adres podmiotu:</w:t>
      </w:r>
    </w:p>
    <w:p w14:paraId="1BBB87C9" w14:textId="77777777" w:rsidR="00A51BE6" w:rsidRPr="00BA2E59" w:rsidRDefault="00A51BE6" w:rsidP="00A51BE6">
      <w:pPr>
        <w:spacing w:before="120" w:after="120" w:line="360" w:lineRule="auto"/>
        <w:ind w:left="426"/>
        <w:rPr>
          <w:rFonts w:ascii="Arial" w:hAnsi="Arial" w:cs="Arial"/>
          <w:sz w:val="24"/>
          <w:szCs w:val="24"/>
        </w:rPr>
      </w:pPr>
      <w:r w:rsidRPr="00BA2E59">
        <w:rPr>
          <w:rFonts w:ascii="Arial" w:hAnsi="Arial" w:cs="Arial"/>
          <w:sz w:val="24"/>
          <w:szCs w:val="24"/>
        </w:rPr>
        <w:t>………………………………………………………………………………………………</w:t>
      </w:r>
    </w:p>
    <w:p w14:paraId="0454E8E3" w14:textId="77777777" w:rsidR="00A51BE6" w:rsidRPr="00BA2E59" w:rsidRDefault="00A51BE6" w:rsidP="00A51BE6">
      <w:pPr>
        <w:spacing w:before="120" w:after="120" w:line="360" w:lineRule="auto"/>
        <w:ind w:left="426"/>
        <w:rPr>
          <w:rFonts w:ascii="Arial" w:hAnsi="Arial" w:cs="Arial"/>
          <w:sz w:val="24"/>
          <w:szCs w:val="24"/>
        </w:rPr>
      </w:pPr>
      <w:r w:rsidRPr="00BA2E59">
        <w:rPr>
          <w:rFonts w:ascii="Arial" w:hAnsi="Arial" w:cs="Arial"/>
          <w:sz w:val="24"/>
          <w:szCs w:val="24"/>
        </w:rPr>
        <w:lastRenderedPageBreak/>
        <w:t>………………………………………………………………………………………………</w:t>
      </w:r>
    </w:p>
    <w:p w14:paraId="48770F27" w14:textId="77777777" w:rsidR="00A51BE6" w:rsidRPr="00BA2E59" w:rsidRDefault="00A51BE6" w:rsidP="00A51BE6">
      <w:pPr>
        <w:spacing w:before="120" w:after="120" w:line="360" w:lineRule="auto"/>
        <w:ind w:left="426"/>
        <w:rPr>
          <w:rFonts w:ascii="Arial" w:hAnsi="Arial" w:cs="Arial"/>
          <w:sz w:val="24"/>
          <w:szCs w:val="24"/>
          <w:u w:val="single"/>
        </w:rPr>
      </w:pPr>
      <w:r w:rsidRPr="00BA2E59">
        <w:rPr>
          <w:rFonts w:ascii="Arial" w:hAnsi="Arial" w:cs="Arial"/>
          <w:sz w:val="24"/>
          <w:szCs w:val="24"/>
          <w:u w:val="single"/>
        </w:rPr>
        <w:t>Udostępniane zasoby:</w:t>
      </w:r>
    </w:p>
    <w:p w14:paraId="1A8D17F9" w14:textId="77777777" w:rsidR="00A51BE6" w:rsidRPr="00BA2E59" w:rsidRDefault="00A51BE6" w:rsidP="00A51BE6">
      <w:pPr>
        <w:spacing w:before="120" w:after="120" w:line="360" w:lineRule="auto"/>
        <w:ind w:left="426"/>
        <w:rPr>
          <w:rFonts w:ascii="Arial" w:hAnsi="Arial" w:cs="Arial"/>
          <w:sz w:val="24"/>
          <w:szCs w:val="24"/>
        </w:rPr>
      </w:pPr>
      <w:r w:rsidRPr="00BA2E59">
        <w:rPr>
          <w:rFonts w:ascii="Arial" w:hAnsi="Arial" w:cs="Arial"/>
          <w:sz w:val="24"/>
          <w:szCs w:val="24"/>
        </w:rPr>
        <w:t>………………………………………………………………………………………………</w:t>
      </w:r>
    </w:p>
    <w:p w14:paraId="31DD65E7" w14:textId="77777777" w:rsidR="00A51BE6" w:rsidRPr="00BA2E59" w:rsidRDefault="00A51BE6" w:rsidP="00A51BE6">
      <w:pPr>
        <w:spacing w:before="120" w:after="120" w:line="360" w:lineRule="auto"/>
        <w:ind w:left="426"/>
        <w:rPr>
          <w:rFonts w:ascii="Arial" w:hAnsi="Arial" w:cs="Arial"/>
          <w:sz w:val="24"/>
          <w:szCs w:val="24"/>
        </w:rPr>
      </w:pPr>
      <w:r w:rsidRPr="00BA2E59">
        <w:rPr>
          <w:rFonts w:ascii="Arial" w:hAnsi="Arial" w:cs="Arial"/>
          <w:sz w:val="24"/>
          <w:szCs w:val="24"/>
        </w:rPr>
        <w:t>………………………………………………………………………………………………</w:t>
      </w:r>
    </w:p>
    <w:p w14:paraId="159B1C79" w14:textId="3B132322" w:rsidR="00A51BE6" w:rsidRPr="00BA2E59" w:rsidRDefault="00A51BE6" w:rsidP="00A51BE6">
      <w:pPr>
        <w:spacing w:before="120" w:after="120" w:line="360" w:lineRule="auto"/>
        <w:ind w:left="426"/>
        <w:rPr>
          <w:rFonts w:ascii="Arial" w:hAnsi="Arial" w:cs="Arial"/>
          <w:i/>
          <w:sz w:val="24"/>
          <w:szCs w:val="24"/>
        </w:rPr>
      </w:pPr>
      <w:r w:rsidRPr="00BA2E59">
        <w:rPr>
          <w:rFonts w:ascii="Arial" w:hAnsi="Arial" w:cs="Arial"/>
          <w:i/>
          <w:sz w:val="24"/>
          <w:szCs w:val="24"/>
        </w:rPr>
        <w:t>(wskazać podmiot i określić odpowiedni zakres dla wskazanego podmiotu, w</w:t>
      </w:r>
      <w:r w:rsidR="0020395C">
        <w:rPr>
          <w:rFonts w:ascii="Arial" w:hAnsi="Arial" w:cs="Arial"/>
          <w:i/>
          <w:sz w:val="24"/>
          <w:szCs w:val="24"/>
        </w:rPr>
        <w:t> </w:t>
      </w:r>
      <w:r w:rsidRPr="00BA2E59">
        <w:rPr>
          <w:rFonts w:ascii="Arial" w:hAnsi="Arial" w:cs="Arial"/>
          <w:i/>
          <w:sz w:val="24"/>
          <w:szCs w:val="24"/>
        </w:rPr>
        <w:t>przypadku zaznaczenia, iż Wykonawca polega na zasobach innego podmiotu w celu wykazania spełniania warunków udziału w postępowaniu).</w:t>
      </w:r>
    </w:p>
    <w:p w14:paraId="7AA0015B" w14:textId="77777777" w:rsidR="00A51BE6" w:rsidRPr="00BA2E59" w:rsidRDefault="00A51BE6" w:rsidP="00A51BE6">
      <w:pPr>
        <w:spacing w:before="120" w:after="120" w:line="360" w:lineRule="auto"/>
        <w:rPr>
          <w:rFonts w:ascii="Arial" w:hAnsi="Arial" w:cs="Arial"/>
          <w:sz w:val="24"/>
          <w:szCs w:val="24"/>
        </w:rPr>
      </w:pPr>
    </w:p>
    <w:p w14:paraId="6760F120" w14:textId="77777777" w:rsidR="00A51BE6" w:rsidRPr="00BA2E59" w:rsidRDefault="00A51BE6">
      <w:pPr>
        <w:numPr>
          <w:ilvl w:val="0"/>
          <w:numId w:val="39"/>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D0F3637" w14:textId="77777777" w:rsidR="00A51BE6" w:rsidRPr="00BA2E59" w:rsidRDefault="00A51BE6" w:rsidP="00A51BE6">
      <w:pPr>
        <w:spacing w:before="120" w:after="120" w:line="360" w:lineRule="auto"/>
        <w:rPr>
          <w:rFonts w:ascii="Arial" w:hAnsi="Arial" w:cs="Arial"/>
          <w:sz w:val="24"/>
          <w:szCs w:val="24"/>
        </w:rPr>
      </w:pPr>
    </w:p>
    <w:p w14:paraId="1B9F8A70" w14:textId="77777777" w:rsidR="00A51BE6" w:rsidRPr="00BA2E59" w:rsidRDefault="00A51BE6" w:rsidP="00A51BE6">
      <w:pPr>
        <w:spacing w:before="120" w:after="120" w:line="360" w:lineRule="auto"/>
        <w:rPr>
          <w:rFonts w:ascii="Arial" w:hAnsi="Arial" w:cs="Arial"/>
          <w:sz w:val="24"/>
          <w:szCs w:val="24"/>
        </w:rPr>
      </w:pPr>
      <w:r w:rsidRPr="00BA2E59">
        <w:rPr>
          <w:rFonts w:ascii="Arial" w:hAnsi="Arial" w:cs="Arial"/>
          <w:sz w:val="24"/>
          <w:szCs w:val="24"/>
        </w:rPr>
        <w:br w:type="page"/>
      </w:r>
    </w:p>
    <w:p w14:paraId="528EB5D7" w14:textId="77777777" w:rsidR="00A51BE6" w:rsidRPr="00965D80" w:rsidRDefault="00A51BE6" w:rsidP="00A51BE6">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1b do SWZ – Oświadczenie o niepodleganiu wykluczeniu oraz spełnianiu warunków udziału w postępowaniu</w:t>
      </w:r>
    </w:p>
    <w:p w14:paraId="64D4734C" w14:textId="77777777" w:rsidR="00A51BE6" w:rsidRPr="00BA2E59" w:rsidRDefault="00A51BE6" w:rsidP="00A51BE6">
      <w:pPr>
        <w:spacing w:before="120" w:after="120" w:line="360" w:lineRule="auto"/>
        <w:rPr>
          <w:rFonts w:ascii="Arial" w:hAnsi="Arial" w:cs="Arial"/>
          <w:sz w:val="24"/>
          <w:szCs w:val="24"/>
        </w:rPr>
      </w:pPr>
    </w:p>
    <w:p w14:paraId="4558227F" w14:textId="77777777" w:rsidR="00A51BE6" w:rsidRPr="00BA2E59" w:rsidRDefault="00A51BE6" w:rsidP="00A51BE6">
      <w:pPr>
        <w:spacing w:before="120" w:after="120" w:line="360" w:lineRule="auto"/>
        <w:ind w:left="4536"/>
        <w:rPr>
          <w:rFonts w:ascii="Arial" w:hAnsi="Arial" w:cs="Arial"/>
          <w:b/>
          <w:sz w:val="24"/>
          <w:szCs w:val="24"/>
        </w:rPr>
      </w:pPr>
      <w:r w:rsidRPr="00BA2E59">
        <w:rPr>
          <w:rFonts w:ascii="Arial" w:hAnsi="Arial" w:cs="Arial"/>
          <w:b/>
          <w:sz w:val="24"/>
          <w:szCs w:val="24"/>
        </w:rPr>
        <w:t>Powiat Wieluński</w:t>
      </w:r>
    </w:p>
    <w:p w14:paraId="61302D96" w14:textId="77777777" w:rsidR="00A51BE6" w:rsidRPr="00BA2E59" w:rsidRDefault="00A51BE6" w:rsidP="00A51BE6">
      <w:pPr>
        <w:spacing w:before="120" w:after="120" w:line="360" w:lineRule="auto"/>
        <w:ind w:left="4536"/>
        <w:rPr>
          <w:rFonts w:ascii="Arial" w:hAnsi="Arial" w:cs="Arial"/>
          <w:b/>
          <w:sz w:val="24"/>
          <w:szCs w:val="24"/>
        </w:rPr>
      </w:pPr>
      <w:r w:rsidRPr="00BA2E59">
        <w:rPr>
          <w:rFonts w:ascii="Arial" w:hAnsi="Arial" w:cs="Arial"/>
          <w:b/>
          <w:sz w:val="24"/>
          <w:szCs w:val="24"/>
        </w:rPr>
        <w:t>Pl. Kazimierza Wielkiego 2</w:t>
      </w:r>
    </w:p>
    <w:p w14:paraId="1051D053" w14:textId="77777777" w:rsidR="00A51BE6" w:rsidRPr="00BA2E59" w:rsidRDefault="00A51BE6" w:rsidP="00A51BE6">
      <w:pPr>
        <w:spacing w:before="120" w:after="120" w:line="360" w:lineRule="auto"/>
        <w:ind w:left="4536"/>
        <w:rPr>
          <w:rFonts w:ascii="Arial" w:hAnsi="Arial" w:cs="Arial"/>
          <w:b/>
          <w:sz w:val="24"/>
          <w:szCs w:val="24"/>
        </w:rPr>
      </w:pPr>
      <w:r w:rsidRPr="00BA2E59">
        <w:rPr>
          <w:rFonts w:ascii="Arial" w:hAnsi="Arial" w:cs="Arial"/>
          <w:b/>
          <w:sz w:val="24"/>
          <w:szCs w:val="24"/>
        </w:rPr>
        <w:t>98-300 Wieluń</w:t>
      </w:r>
    </w:p>
    <w:p w14:paraId="2DB1CB28" w14:textId="77777777" w:rsidR="00A51BE6" w:rsidRPr="00BA2E59" w:rsidRDefault="00A51BE6" w:rsidP="00A51BE6">
      <w:pPr>
        <w:spacing w:before="120" w:after="120" w:line="360" w:lineRule="auto"/>
        <w:rPr>
          <w:rFonts w:ascii="Arial" w:hAnsi="Arial" w:cs="Arial"/>
          <w:sz w:val="24"/>
          <w:szCs w:val="24"/>
        </w:rPr>
      </w:pPr>
    </w:p>
    <w:p w14:paraId="18CB908E" w14:textId="77777777" w:rsidR="00A51BE6" w:rsidRPr="00BA2E59" w:rsidRDefault="00A51BE6" w:rsidP="00A51BE6">
      <w:pPr>
        <w:spacing w:before="120" w:after="120" w:line="360" w:lineRule="auto"/>
        <w:ind w:right="5103"/>
        <w:rPr>
          <w:rFonts w:ascii="Arial" w:hAnsi="Arial" w:cs="Arial"/>
          <w:b/>
          <w:sz w:val="24"/>
          <w:szCs w:val="24"/>
        </w:rPr>
      </w:pPr>
      <w:r w:rsidRPr="00BA2E59">
        <w:rPr>
          <w:rFonts w:ascii="Arial" w:hAnsi="Arial" w:cs="Arial"/>
          <w:b/>
          <w:sz w:val="24"/>
          <w:szCs w:val="24"/>
        </w:rPr>
        <w:t>Wykonawca:</w:t>
      </w:r>
    </w:p>
    <w:p w14:paraId="547554F4" w14:textId="77777777" w:rsidR="00A51BE6" w:rsidRPr="00BA2E59" w:rsidRDefault="00A51BE6" w:rsidP="00A51BE6">
      <w:pPr>
        <w:spacing w:before="120" w:after="120" w:line="360" w:lineRule="auto"/>
        <w:ind w:right="4252"/>
        <w:rPr>
          <w:rFonts w:ascii="Arial" w:hAnsi="Arial" w:cs="Arial"/>
          <w:sz w:val="24"/>
          <w:szCs w:val="24"/>
        </w:rPr>
      </w:pPr>
      <w:r w:rsidRPr="00BA2E59">
        <w:rPr>
          <w:rFonts w:ascii="Arial" w:hAnsi="Arial" w:cs="Arial"/>
          <w:sz w:val="24"/>
          <w:szCs w:val="24"/>
        </w:rPr>
        <w:t>……………………………………………………………………………………</w:t>
      </w:r>
      <w:r>
        <w:rPr>
          <w:rFonts w:ascii="Arial" w:hAnsi="Arial" w:cs="Arial"/>
          <w:sz w:val="24"/>
          <w:szCs w:val="24"/>
        </w:rPr>
        <w:t>……………………</w:t>
      </w:r>
    </w:p>
    <w:p w14:paraId="3448E56A" w14:textId="77777777" w:rsidR="00A51BE6" w:rsidRPr="00BA2E59" w:rsidRDefault="00A51BE6" w:rsidP="00A51BE6">
      <w:pPr>
        <w:spacing w:before="120" w:after="120" w:line="360" w:lineRule="auto"/>
        <w:ind w:right="4252"/>
        <w:rPr>
          <w:rFonts w:ascii="Arial" w:hAnsi="Arial" w:cs="Arial"/>
          <w:i/>
          <w:sz w:val="24"/>
          <w:szCs w:val="24"/>
        </w:rPr>
      </w:pPr>
      <w:r w:rsidRPr="00BA2E59">
        <w:rPr>
          <w:rFonts w:ascii="Arial" w:hAnsi="Arial" w:cs="Arial"/>
          <w:i/>
          <w:sz w:val="24"/>
          <w:szCs w:val="24"/>
        </w:rPr>
        <w:t>(pełna nazwa/firma, adres, w zależności od podmiotu: NIP/PESEL, KRS/CEIDG)</w:t>
      </w:r>
    </w:p>
    <w:p w14:paraId="6B95E600" w14:textId="77777777" w:rsidR="00A51BE6" w:rsidRPr="00BA2E59" w:rsidRDefault="00A51BE6" w:rsidP="00A51BE6">
      <w:pPr>
        <w:spacing w:before="120" w:after="120" w:line="360" w:lineRule="auto"/>
        <w:ind w:right="4252"/>
        <w:rPr>
          <w:rFonts w:ascii="Arial" w:hAnsi="Arial" w:cs="Arial"/>
          <w:sz w:val="24"/>
          <w:szCs w:val="24"/>
          <w:u w:val="single"/>
        </w:rPr>
      </w:pPr>
      <w:r w:rsidRPr="00BA2E59">
        <w:rPr>
          <w:rFonts w:ascii="Arial" w:hAnsi="Arial" w:cs="Arial"/>
          <w:sz w:val="24"/>
          <w:szCs w:val="24"/>
          <w:u w:val="single"/>
        </w:rPr>
        <w:t>reprezentowany przez:</w:t>
      </w:r>
    </w:p>
    <w:p w14:paraId="70A58DAD" w14:textId="77777777" w:rsidR="00A51BE6" w:rsidRPr="00BA2E59" w:rsidRDefault="00A51BE6" w:rsidP="00A51BE6">
      <w:pPr>
        <w:spacing w:before="120" w:after="120" w:line="360" w:lineRule="auto"/>
        <w:ind w:right="4252"/>
        <w:rPr>
          <w:rFonts w:ascii="Arial" w:hAnsi="Arial" w:cs="Arial"/>
          <w:sz w:val="24"/>
          <w:szCs w:val="24"/>
        </w:rPr>
      </w:pPr>
      <w:r w:rsidRPr="00BA2E59">
        <w:rPr>
          <w:rFonts w:ascii="Arial" w:hAnsi="Arial" w:cs="Arial"/>
          <w:sz w:val="24"/>
          <w:szCs w:val="24"/>
        </w:rPr>
        <w:t>……………………………………………………………………………………</w:t>
      </w:r>
      <w:r>
        <w:rPr>
          <w:rFonts w:ascii="Arial" w:hAnsi="Arial" w:cs="Arial"/>
          <w:sz w:val="24"/>
          <w:szCs w:val="24"/>
        </w:rPr>
        <w:t>……………………</w:t>
      </w:r>
    </w:p>
    <w:p w14:paraId="1A391378" w14:textId="77777777" w:rsidR="00A51BE6" w:rsidRPr="00BA2E59" w:rsidRDefault="00A51BE6" w:rsidP="00A51BE6">
      <w:pPr>
        <w:spacing w:before="120" w:after="120" w:line="360" w:lineRule="auto"/>
        <w:ind w:right="4252"/>
        <w:rPr>
          <w:rFonts w:ascii="Arial" w:hAnsi="Arial" w:cs="Arial"/>
          <w:i/>
          <w:sz w:val="24"/>
          <w:szCs w:val="24"/>
        </w:rPr>
      </w:pPr>
      <w:r w:rsidRPr="00BA2E59">
        <w:rPr>
          <w:rFonts w:ascii="Arial" w:hAnsi="Arial" w:cs="Arial"/>
          <w:i/>
          <w:sz w:val="24"/>
          <w:szCs w:val="24"/>
        </w:rPr>
        <w:t>(imię, nazwisko, stanowisko/podstawa do reprezentacji)</w:t>
      </w:r>
    </w:p>
    <w:p w14:paraId="1AACB28B" w14:textId="77777777" w:rsidR="00A51BE6" w:rsidRPr="00BA2E59" w:rsidRDefault="00A51BE6" w:rsidP="00A51BE6">
      <w:pPr>
        <w:spacing w:before="120" w:after="120" w:line="360" w:lineRule="auto"/>
        <w:rPr>
          <w:rFonts w:ascii="Arial" w:hAnsi="Arial" w:cs="Arial"/>
          <w:sz w:val="24"/>
          <w:szCs w:val="24"/>
        </w:rPr>
      </w:pPr>
    </w:p>
    <w:p w14:paraId="6E4A5111" w14:textId="77777777" w:rsidR="00A51BE6" w:rsidRPr="00BA2E59" w:rsidRDefault="00A51BE6" w:rsidP="00A51BE6">
      <w:pPr>
        <w:spacing w:before="120" w:after="120" w:line="360" w:lineRule="auto"/>
        <w:rPr>
          <w:rFonts w:ascii="Arial" w:hAnsi="Arial" w:cs="Arial"/>
          <w:b/>
          <w:sz w:val="24"/>
          <w:szCs w:val="24"/>
          <w:u w:val="single"/>
        </w:rPr>
      </w:pPr>
      <w:r w:rsidRPr="00BA2E59">
        <w:rPr>
          <w:rFonts w:ascii="Arial" w:hAnsi="Arial" w:cs="Arial"/>
          <w:b/>
          <w:sz w:val="24"/>
          <w:szCs w:val="24"/>
          <w:u w:val="single"/>
        </w:rPr>
        <w:t>OŚWIADCZENIE PODMIOTU UDOSTĘPNIAJĄCEGO ZASOBY</w:t>
      </w:r>
    </w:p>
    <w:p w14:paraId="3414D976" w14:textId="77777777" w:rsidR="00A51BE6" w:rsidRPr="00BA2E59" w:rsidRDefault="00A51BE6" w:rsidP="00A51BE6">
      <w:pPr>
        <w:spacing w:before="120" w:after="120" w:line="360" w:lineRule="auto"/>
        <w:rPr>
          <w:rFonts w:ascii="Arial" w:hAnsi="Arial" w:cs="Arial"/>
          <w:b/>
          <w:sz w:val="24"/>
          <w:szCs w:val="24"/>
          <w:u w:val="single"/>
        </w:rPr>
      </w:pPr>
      <w:r w:rsidRPr="00BA2E59">
        <w:rPr>
          <w:rFonts w:ascii="Arial" w:hAnsi="Arial" w:cs="Arial"/>
          <w:b/>
          <w:sz w:val="24"/>
          <w:szCs w:val="24"/>
          <w:u w:val="single"/>
        </w:rPr>
        <w:t>O NIEPODLEGANIU WYKLUCZENIU ORAZ SPEŁNIANIU WARUNKÓW UDZIAŁU W POSTĘPOWANIU</w:t>
      </w:r>
    </w:p>
    <w:p w14:paraId="1EE74715" w14:textId="77777777" w:rsidR="00A51BE6" w:rsidRPr="00BA2E59" w:rsidRDefault="00A51BE6" w:rsidP="00A51BE6">
      <w:pPr>
        <w:spacing w:before="120" w:after="120" w:line="360" w:lineRule="auto"/>
        <w:rPr>
          <w:rFonts w:ascii="Arial" w:hAnsi="Arial" w:cs="Arial"/>
          <w:sz w:val="24"/>
          <w:szCs w:val="24"/>
        </w:rPr>
      </w:pPr>
    </w:p>
    <w:p w14:paraId="299EA17C" w14:textId="77777777" w:rsidR="00A51BE6" w:rsidRPr="00BA2E59" w:rsidRDefault="00A51BE6" w:rsidP="00A51BE6">
      <w:pPr>
        <w:spacing w:before="120" w:after="120" w:line="360" w:lineRule="auto"/>
        <w:rPr>
          <w:rFonts w:ascii="Arial" w:hAnsi="Arial" w:cs="Arial"/>
          <w:b/>
          <w:sz w:val="24"/>
          <w:szCs w:val="24"/>
        </w:rPr>
      </w:pPr>
      <w:r w:rsidRPr="00BA2E59">
        <w:rPr>
          <w:rFonts w:ascii="Arial" w:hAnsi="Arial" w:cs="Arial"/>
          <w:b/>
          <w:sz w:val="24"/>
          <w:szCs w:val="24"/>
        </w:rPr>
        <w:t>składane na podstawie art. 125 ust. 1 ustawy z dnia 11 września 2019 r.</w:t>
      </w:r>
    </w:p>
    <w:p w14:paraId="45A5D602" w14:textId="77777777" w:rsidR="00A51BE6" w:rsidRPr="00BA2E59" w:rsidRDefault="00A51BE6" w:rsidP="00A51BE6">
      <w:pPr>
        <w:spacing w:before="120" w:after="120" w:line="360" w:lineRule="auto"/>
        <w:rPr>
          <w:rFonts w:ascii="Arial" w:hAnsi="Arial" w:cs="Arial"/>
          <w:b/>
          <w:sz w:val="24"/>
          <w:szCs w:val="24"/>
        </w:rPr>
      </w:pPr>
      <w:r w:rsidRPr="00BA2E59">
        <w:rPr>
          <w:rFonts w:ascii="Arial" w:hAnsi="Arial" w:cs="Arial"/>
          <w:b/>
          <w:sz w:val="24"/>
          <w:szCs w:val="24"/>
        </w:rPr>
        <w:t xml:space="preserve">Prawo zamówień publicznych (dalej jako: ustawa </w:t>
      </w:r>
      <w:proofErr w:type="spellStart"/>
      <w:r w:rsidRPr="00BA2E59">
        <w:rPr>
          <w:rFonts w:ascii="Arial" w:hAnsi="Arial" w:cs="Arial"/>
          <w:b/>
          <w:sz w:val="24"/>
          <w:szCs w:val="24"/>
        </w:rPr>
        <w:t>Pzp</w:t>
      </w:r>
      <w:proofErr w:type="spellEnd"/>
      <w:r w:rsidRPr="00BA2E59">
        <w:rPr>
          <w:rFonts w:ascii="Arial" w:hAnsi="Arial" w:cs="Arial"/>
          <w:b/>
          <w:sz w:val="24"/>
          <w:szCs w:val="24"/>
        </w:rPr>
        <w:t>)</w:t>
      </w:r>
    </w:p>
    <w:p w14:paraId="060FDAE7" w14:textId="77777777" w:rsidR="00A51BE6" w:rsidRPr="00BA2E59" w:rsidRDefault="00A51BE6" w:rsidP="00A51BE6">
      <w:pPr>
        <w:spacing w:before="120" w:after="120" w:line="360" w:lineRule="auto"/>
        <w:rPr>
          <w:rFonts w:ascii="Arial" w:hAnsi="Arial" w:cs="Arial"/>
          <w:sz w:val="24"/>
          <w:szCs w:val="24"/>
        </w:rPr>
      </w:pPr>
    </w:p>
    <w:p w14:paraId="294D9108" w14:textId="4E0B4295" w:rsidR="00A51BE6" w:rsidRPr="00846860" w:rsidRDefault="00A51BE6" w:rsidP="00A51BE6">
      <w:pPr>
        <w:spacing w:before="120" w:after="120" w:line="360" w:lineRule="auto"/>
        <w:rPr>
          <w:rFonts w:ascii="Arial" w:hAnsi="Arial" w:cs="Arial"/>
          <w:smallCaps/>
          <w:sz w:val="24"/>
          <w:szCs w:val="24"/>
        </w:rPr>
      </w:pPr>
      <w:r w:rsidRPr="00BA2E59">
        <w:rPr>
          <w:rFonts w:ascii="Arial" w:hAnsi="Arial" w:cs="Arial"/>
          <w:sz w:val="24"/>
          <w:szCs w:val="24"/>
        </w:rPr>
        <w:t xml:space="preserve">Na potrzeby postępowania o udzielenie zamówienia publicznego pn. </w:t>
      </w:r>
      <w:r w:rsidR="00846860" w:rsidRPr="00846860">
        <w:rPr>
          <w:rFonts w:ascii="Arial" w:hAnsi="Arial" w:cs="Arial"/>
          <w:b/>
          <w:bCs/>
          <w:sz w:val="24"/>
          <w:szCs w:val="24"/>
        </w:rPr>
        <w:t>Utworzenie bazy danych w zakresie EGIB dla jednostki ewidencyjnej Osjaków obszar wiejski</w:t>
      </w:r>
      <w:r w:rsidRPr="00BA2E59">
        <w:rPr>
          <w:rFonts w:ascii="Arial" w:hAnsi="Arial" w:cs="Arial"/>
          <w:i/>
          <w:sz w:val="24"/>
          <w:szCs w:val="24"/>
        </w:rPr>
        <w:t xml:space="preserve">, </w:t>
      </w:r>
      <w:r w:rsidRPr="00BA2E59">
        <w:rPr>
          <w:rFonts w:ascii="Arial" w:hAnsi="Arial" w:cs="Arial"/>
          <w:sz w:val="24"/>
          <w:szCs w:val="24"/>
        </w:rPr>
        <w:t>oświadczam, co następuje:</w:t>
      </w:r>
    </w:p>
    <w:p w14:paraId="1FC1B3D4" w14:textId="77777777" w:rsidR="00A51BE6" w:rsidRPr="00BA2E59" w:rsidRDefault="00A51BE6" w:rsidP="00A51BE6">
      <w:pPr>
        <w:spacing w:before="120" w:after="120" w:line="360" w:lineRule="auto"/>
        <w:rPr>
          <w:rFonts w:ascii="Arial" w:hAnsi="Arial" w:cs="Arial"/>
          <w:sz w:val="24"/>
          <w:szCs w:val="24"/>
        </w:rPr>
      </w:pPr>
    </w:p>
    <w:p w14:paraId="651C9046" w14:textId="77777777" w:rsidR="00A51BE6" w:rsidRPr="00BA2E59" w:rsidRDefault="00A51BE6">
      <w:pPr>
        <w:numPr>
          <w:ilvl w:val="0"/>
          <w:numId w:val="43"/>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 xml:space="preserve">Mając na uwadze </w:t>
      </w:r>
      <w:r w:rsidRPr="00BA2E59">
        <w:rPr>
          <w:rFonts w:ascii="Arial" w:hAnsi="Arial" w:cs="Arial"/>
          <w:sz w:val="24"/>
          <w:szCs w:val="24"/>
        </w:rPr>
        <w:t>przesłanki wykluczenia zawarte w art. 108 ust. 1 pkt 1)-6) tj.:</w:t>
      </w:r>
    </w:p>
    <w:p w14:paraId="13D7B97B" w14:textId="77777777" w:rsidR="00A51BE6" w:rsidRDefault="00A51BE6" w:rsidP="00A51BE6">
      <w:pPr>
        <w:spacing w:before="120" w:after="120" w:line="360" w:lineRule="auto"/>
        <w:ind w:left="426"/>
        <w:contextualSpacing/>
        <w:rPr>
          <w:rFonts w:ascii="Arial" w:eastAsia="Calibri" w:hAnsi="Arial" w:cs="Arial"/>
          <w:sz w:val="24"/>
          <w:szCs w:val="24"/>
        </w:rPr>
      </w:pPr>
      <w:r w:rsidRPr="00BA2E59">
        <w:rPr>
          <w:rFonts w:ascii="Arial" w:eastAsia="Calibri" w:hAnsi="Arial" w:cs="Arial"/>
          <w:sz w:val="24"/>
          <w:szCs w:val="24"/>
        </w:rPr>
        <w:t>„Z postępowania o udzielenie zamówienia wyklucza się wykonawcę:</w:t>
      </w:r>
    </w:p>
    <w:p w14:paraId="55F35450" w14:textId="77777777" w:rsidR="00A51BE6" w:rsidRPr="00E6590A" w:rsidRDefault="00A51BE6">
      <w:pPr>
        <w:pStyle w:val="Akapitzlist"/>
        <w:numPr>
          <w:ilvl w:val="1"/>
          <w:numId w:val="44"/>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będącego osobą fizyczną, którego prawomocnie skazano za przestępstwo:</w:t>
      </w:r>
    </w:p>
    <w:p w14:paraId="72F6567A"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udziału w zorganizowanej grupie przestępczej albo związku mającym na celu popełnienie przestępstwa lub przestępstwa skarbowego, o którym mowa w </w:t>
      </w:r>
      <w:hyperlink r:id="rId43" w:anchor="/document/16798683?unitId=art(258)" w:history="1">
        <w:r w:rsidRPr="00974991">
          <w:rPr>
            <w:rFonts w:ascii="Arial" w:hAnsi="Arial" w:cs="Arial"/>
            <w:sz w:val="24"/>
            <w:szCs w:val="24"/>
          </w:rPr>
          <w:t>art. 258</w:t>
        </w:r>
      </w:hyperlink>
      <w:r w:rsidRPr="00E6590A">
        <w:rPr>
          <w:rFonts w:ascii="Arial" w:hAnsi="Arial" w:cs="Arial"/>
          <w:sz w:val="24"/>
          <w:szCs w:val="24"/>
        </w:rPr>
        <w:t xml:space="preserve"> Kodeksu karnego,</w:t>
      </w:r>
    </w:p>
    <w:p w14:paraId="6F608938"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handlu ludźmi, o którym mowa w </w:t>
      </w:r>
      <w:hyperlink r:id="rId44" w:anchor="/document/16798683?unitId=art(189(a))" w:history="1">
        <w:r w:rsidRPr="00974991">
          <w:rPr>
            <w:rFonts w:ascii="Arial" w:hAnsi="Arial" w:cs="Arial"/>
            <w:sz w:val="24"/>
            <w:szCs w:val="24"/>
          </w:rPr>
          <w:t>art. 189a</w:t>
        </w:r>
      </w:hyperlink>
      <w:r w:rsidRPr="00E6590A">
        <w:rPr>
          <w:rFonts w:ascii="Arial" w:hAnsi="Arial" w:cs="Arial"/>
          <w:sz w:val="24"/>
          <w:szCs w:val="24"/>
        </w:rPr>
        <w:t xml:space="preserve"> Kodeksu karnego,</w:t>
      </w:r>
    </w:p>
    <w:p w14:paraId="657D0FC5" w14:textId="3A0C525A"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o którym mowa w </w:t>
      </w:r>
      <w:hyperlink r:id="rId45" w:anchor="/document/16798683?unitId=art(228)" w:history="1">
        <w:r w:rsidRPr="00974991">
          <w:rPr>
            <w:rFonts w:ascii="Arial" w:hAnsi="Arial" w:cs="Arial"/>
            <w:sz w:val="24"/>
            <w:szCs w:val="24"/>
          </w:rPr>
          <w:t>art. 228-230a</w:t>
        </w:r>
      </w:hyperlink>
      <w:r w:rsidRPr="00E6590A">
        <w:rPr>
          <w:rFonts w:ascii="Arial" w:hAnsi="Arial" w:cs="Arial"/>
          <w:sz w:val="24"/>
          <w:szCs w:val="24"/>
        </w:rPr>
        <w:t xml:space="preserve">, </w:t>
      </w:r>
      <w:hyperlink r:id="rId46" w:anchor="/document/17631344?unitId=art(250(a))" w:history="1">
        <w:r w:rsidRPr="00974991">
          <w:rPr>
            <w:rFonts w:ascii="Arial" w:hAnsi="Arial" w:cs="Arial"/>
            <w:sz w:val="24"/>
            <w:szCs w:val="24"/>
          </w:rPr>
          <w:t>art. 250a</w:t>
        </w:r>
      </w:hyperlink>
      <w:r w:rsidRPr="00E6590A">
        <w:rPr>
          <w:rFonts w:ascii="Arial" w:hAnsi="Arial" w:cs="Arial"/>
          <w:sz w:val="24"/>
          <w:szCs w:val="24"/>
        </w:rPr>
        <w:t xml:space="preserve"> Kodeksu karnego, w </w:t>
      </w:r>
      <w:hyperlink r:id="rId47" w:anchor="/document/17631344?unitId=art(46)" w:history="1">
        <w:r w:rsidRPr="00974991">
          <w:rPr>
            <w:rFonts w:ascii="Arial" w:hAnsi="Arial" w:cs="Arial"/>
            <w:sz w:val="24"/>
            <w:szCs w:val="24"/>
          </w:rPr>
          <w:t>art. 46-48</w:t>
        </w:r>
      </w:hyperlink>
      <w:r w:rsidRPr="00E6590A">
        <w:rPr>
          <w:rFonts w:ascii="Arial" w:hAnsi="Arial" w:cs="Arial"/>
          <w:sz w:val="24"/>
          <w:szCs w:val="24"/>
        </w:rPr>
        <w:t xml:space="preserve"> ustawy z dnia 25 czerwca 2010 r. o sporcie (Dz. U. z 2023 r. poz. 2048 oraz z 2024 r. poz. 1166) lub w </w:t>
      </w:r>
      <w:hyperlink r:id="rId48" w:anchor="/document/17712396?unitId=art(54)ust(1)" w:history="1">
        <w:r w:rsidRPr="00974991">
          <w:rPr>
            <w:rFonts w:ascii="Arial" w:hAnsi="Arial" w:cs="Arial"/>
            <w:sz w:val="24"/>
            <w:szCs w:val="24"/>
          </w:rPr>
          <w:t>art. 54 ust. 1-4</w:t>
        </w:r>
      </w:hyperlink>
      <w:r w:rsidRPr="00E6590A">
        <w:rPr>
          <w:rFonts w:ascii="Arial" w:hAnsi="Arial" w:cs="Arial"/>
          <w:sz w:val="24"/>
          <w:szCs w:val="24"/>
        </w:rPr>
        <w:t xml:space="preserve"> ustawy z dnia 12 maja 2011 r. o refundacji leków, środków spożywczych specjalnego przeznaczenia żywieniowego oraz wyrobów medycznych (Dz. U. z</w:t>
      </w:r>
      <w:r w:rsidR="0020395C">
        <w:rPr>
          <w:rFonts w:ascii="Arial" w:hAnsi="Arial" w:cs="Arial"/>
          <w:sz w:val="24"/>
          <w:szCs w:val="24"/>
        </w:rPr>
        <w:t> </w:t>
      </w:r>
      <w:r w:rsidRPr="00E6590A">
        <w:rPr>
          <w:rFonts w:ascii="Arial" w:hAnsi="Arial" w:cs="Arial"/>
          <w:sz w:val="24"/>
          <w:szCs w:val="24"/>
        </w:rPr>
        <w:t>2024</w:t>
      </w:r>
      <w:r>
        <w:rPr>
          <w:rFonts w:ascii="Arial" w:hAnsi="Arial" w:cs="Arial"/>
          <w:sz w:val="24"/>
          <w:szCs w:val="24"/>
        </w:rPr>
        <w:t> </w:t>
      </w:r>
      <w:r w:rsidRPr="00E6590A">
        <w:rPr>
          <w:rFonts w:ascii="Arial" w:hAnsi="Arial" w:cs="Arial"/>
          <w:sz w:val="24"/>
          <w:szCs w:val="24"/>
        </w:rPr>
        <w:t>r. poz. 930),</w:t>
      </w:r>
    </w:p>
    <w:p w14:paraId="09D2DE19"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finansowania przestępstwa o charakterze terrorystycznym, o którym mowa w </w:t>
      </w:r>
      <w:hyperlink r:id="rId49" w:anchor="/document/16798683?unitId=art(165(a))" w:history="1">
        <w:r w:rsidRPr="00974991">
          <w:rPr>
            <w:rFonts w:ascii="Arial" w:hAnsi="Arial" w:cs="Arial"/>
            <w:sz w:val="24"/>
            <w:szCs w:val="24"/>
          </w:rPr>
          <w:t>art. 165a</w:t>
        </w:r>
      </w:hyperlink>
      <w:r w:rsidRPr="00E6590A">
        <w:rPr>
          <w:rFonts w:ascii="Arial" w:hAnsi="Arial" w:cs="Arial"/>
          <w:sz w:val="24"/>
          <w:szCs w:val="24"/>
        </w:rPr>
        <w:t xml:space="preserve"> Kodeksu karnego, lub przestępstwo udaremniania lub utrudniania stwierdzenia przestępnego pochodzenia pieniędzy lub ukrywania ich pochodzenia, o którym mowa w </w:t>
      </w:r>
      <w:hyperlink r:id="rId50" w:anchor="/document/16798683?unitId=art(299)" w:history="1">
        <w:r w:rsidRPr="00974991">
          <w:rPr>
            <w:rFonts w:ascii="Arial" w:hAnsi="Arial" w:cs="Arial"/>
            <w:sz w:val="24"/>
            <w:szCs w:val="24"/>
          </w:rPr>
          <w:t>art. 299</w:t>
        </w:r>
      </w:hyperlink>
      <w:r w:rsidRPr="00E6590A">
        <w:rPr>
          <w:rFonts w:ascii="Arial" w:hAnsi="Arial" w:cs="Arial"/>
          <w:sz w:val="24"/>
          <w:szCs w:val="24"/>
        </w:rPr>
        <w:t xml:space="preserve"> Kodeksu karnego,</w:t>
      </w:r>
    </w:p>
    <w:p w14:paraId="799F1D46"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o charakterze terrorystycznym, o którym mowa w </w:t>
      </w:r>
      <w:hyperlink r:id="rId51" w:anchor="/document/16798683?unitId=art(115)par(20)" w:history="1">
        <w:r w:rsidRPr="00974991">
          <w:rPr>
            <w:rFonts w:ascii="Arial" w:hAnsi="Arial" w:cs="Arial"/>
            <w:sz w:val="24"/>
            <w:szCs w:val="24"/>
          </w:rPr>
          <w:t>art. 115 § 20</w:t>
        </w:r>
      </w:hyperlink>
      <w:r w:rsidRPr="00E6590A">
        <w:rPr>
          <w:rFonts w:ascii="Arial" w:hAnsi="Arial" w:cs="Arial"/>
          <w:sz w:val="24"/>
          <w:szCs w:val="24"/>
        </w:rPr>
        <w:t xml:space="preserve"> Kodeksu karnego, lub mające na celu popełnienie tego przestępstwa,</w:t>
      </w:r>
    </w:p>
    <w:p w14:paraId="68330F79"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powierzenia wykonywania pracy małoletniemu cudzoziemcowi, o</w:t>
      </w:r>
      <w:r>
        <w:rPr>
          <w:rFonts w:ascii="Arial" w:hAnsi="Arial" w:cs="Arial"/>
          <w:sz w:val="24"/>
          <w:szCs w:val="24"/>
        </w:rPr>
        <w:t> </w:t>
      </w:r>
      <w:r w:rsidRPr="00E6590A">
        <w:rPr>
          <w:rFonts w:ascii="Arial" w:hAnsi="Arial" w:cs="Arial"/>
          <w:sz w:val="24"/>
          <w:szCs w:val="24"/>
        </w:rPr>
        <w:t xml:space="preserve">którym mowa w </w:t>
      </w:r>
      <w:hyperlink r:id="rId52" w:anchor="/document/17896506?unitId=art(9)ust(2)" w:history="1">
        <w:r w:rsidRPr="00974991">
          <w:rPr>
            <w:rFonts w:ascii="Arial" w:hAnsi="Arial" w:cs="Arial"/>
            <w:sz w:val="24"/>
            <w:szCs w:val="24"/>
          </w:rPr>
          <w:t>art. 9 ust. 2</w:t>
        </w:r>
      </w:hyperlink>
      <w:r w:rsidRPr="00E6590A">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09E57757"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przeciwko obrotowi gospodarczemu, o których mowa w </w:t>
      </w:r>
      <w:hyperlink r:id="rId53" w:anchor="/document/16798683?unitId=art(296)" w:history="1">
        <w:r w:rsidRPr="00974991">
          <w:rPr>
            <w:rFonts w:ascii="Arial" w:hAnsi="Arial" w:cs="Arial"/>
            <w:sz w:val="24"/>
            <w:szCs w:val="24"/>
          </w:rPr>
          <w:t>art. 296-307</w:t>
        </w:r>
      </w:hyperlink>
      <w:r w:rsidRPr="00E6590A">
        <w:rPr>
          <w:rFonts w:ascii="Arial" w:hAnsi="Arial" w:cs="Arial"/>
          <w:sz w:val="24"/>
          <w:szCs w:val="24"/>
        </w:rPr>
        <w:t xml:space="preserve"> Kodeksu karnego, przestępstwo oszustwa, o którym mowa w </w:t>
      </w:r>
      <w:hyperlink r:id="rId54" w:anchor="/document/16798683?unitId=art(286)" w:history="1">
        <w:r w:rsidRPr="00974991">
          <w:rPr>
            <w:rFonts w:ascii="Arial" w:hAnsi="Arial" w:cs="Arial"/>
            <w:sz w:val="24"/>
            <w:szCs w:val="24"/>
          </w:rPr>
          <w:t>art. 286</w:t>
        </w:r>
      </w:hyperlink>
      <w:r w:rsidRPr="00E6590A">
        <w:rPr>
          <w:rFonts w:ascii="Arial" w:hAnsi="Arial" w:cs="Arial"/>
          <w:sz w:val="24"/>
          <w:szCs w:val="24"/>
        </w:rPr>
        <w:t xml:space="preserve"> Kodeksu karnego, przestępstwo przeciwko wiarygodności dokumentów, o których mowa w </w:t>
      </w:r>
      <w:hyperlink r:id="rId55" w:anchor="/document/16798683?unitId=art(270)" w:history="1">
        <w:r w:rsidRPr="00974991">
          <w:rPr>
            <w:rFonts w:ascii="Arial" w:hAnsi="Arial" w:cs="Arial"/>
            <w:sz w:val="24"/>
            <w:szCs w:val="24"/>
          </w:rPr>
          <w:t>art. 270-277d</w:t>
        </w:r>
      </w:hyperlink>
      <w:r w:rsidRPr="00E6590A">
        <w:rPr>
          <w:rFonts w:ascii="Arial" w:hAnsi="Arial" w:cs="Arial"/>
          <w:sz w:val="24"/>
          <w:szCs w:val="24"/>
        </w:rPr>
        <w:t xml:space="preserve"> Kodeksu karnego, lub przestępstwo skarbowe,</w:t>
      </w:r>
    </w:p>
    <w:p w14:paraId="43200B0A" w14:textId="77777777" w:rsidR="00A51BE6" w:rsidRPr="00E6590A" w:rsidRDefault="00A51BE6">
      <w:pPr>
        <w:pStyle w:val="Akapitzlist"/>
        <w:numPr>
          <w:ilvl w:val="1"/>
          <w:numId w:val="45"/>
        </w:numPr>
        <w:tabs>
          <w:tab w:val="left" w:pos="1276"/>
        </w:tabs>
        <w:suppressAutoHyphens/>
        <w:spacing w:before="120" w:after="120" w:line="360" w:lineRule="auto"/>
        <w:ind w:left="1276" w:hanging="425"/>
        <w:rPr>
          <w:rFonts w:ascii="Arial" w:hAnsi="Arial" w:cs="Arial"/>
          <w:sz w:val="24"/>
          <w:szCs w:val="24"/>
        </w:rPr>
      </w:pPr>
      <w:r w:rsidRPr="00E6590A">
        <w:rPr>
          <w:rFonts w:ascii="Arial" w:hAnsi="Arial" w:cs="Arial"/>
          <w:sz w:val="24"/>
          <w:szCs w:val="24"/>
        </w:rPr>
        <w:t xml:space="preserve">o którym mowa w art. 9 ust. 1 i 3 lub art. 10 ustawy z dnia 15 czerwca 2012 r. o skutkach powierzania wykonywania pracy cudzoziemcom </w:t>
      </w:r>
      <w:r w:rsidRPr="00E6590A">
        <w:rPr>
          <w:rFonts w:ascii="Arial" w:hAnsi="Arial" w:cs="Arial"/>
          <w:sz w:val="24"/>
          <w:szCs w:val="24"/>
        </w:rPr>
        <w:lastRenderedPageBreak/>
        <w:t>przebywającym wbrew przepisom na terytorium Rzeczypospolitej Polskiej</w:t>
      </w:r>
    </w:p>
    <w:p w14:paraId="3F544E95" w14:textId="77777777" w:rsidR="00A51BE6" w:rsidRPr="00E6590A" w:rsidRDefault="00A51BE6" w:rsidP="00A51BE6">
      <w:pPr>
        <w:pStyle w:val="Akapitzlist"/>
        <w:tabs>
          <w:tab w:val="left" w:pos="851"/>
        </w:tabs>
        <w:spacing w:before="120" w:after="120" w:line="360" w:lineRule="auto"/>
        <w:ind w:left="851"/>
        <w:rPr>
          <w:rFonts w:ascii="Arial" w:hAnsi="Arial" w:cs="Arial"/>
          <w:sz w:val="24"/>
          <w:szCs w:val="24"/>
        </w:rPr>
      </w:pPr>
      <w:r w:rsidRPr="00E6590A">
        <w:rPr>
          <w:rFonts w:ascii="Arial" w:hAnsi="Arial" w:cs="Arial"/>
          <w:sz w:val="24"/>
          <w:szCs w:val="24"/>
        </w:rPr>
        <w:t>- lub za odpowiedni czyn zabroniony określony w przepisach prawa obcego;</w:t>
      </w:r>
    </w:p>
    <w:p w14:paraId="20577CB4" w14:textId="77777777" w:rsidR="00A51BE6" w:rsidRPr="00E6590A" w:rsidRDefault="00A51BE6">
      <w:pPr>
        <w:pStyle w:val="Akapitzlist"/>
        <w:numPr>
          <w:ilvl w:val="1"/>
          <w:numId w:val="44"/>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jeżeli urzędującego członka jego organu zarządzającego lub nadzorczego, wspólnika spółki w spółce jawnej lub partnerskiej albo komplementariusza w</w:t>
      </w:r>
      <w:r>
        <w:rPr>
          <w:rFonts w:ascii="Arial" w:hAnsi="Arial" w:cs="Arial"/>
          <w:sz w:val="24"/>
          <w:szCs w:val="24"/>
        </w:rPr>
        <w:t> </w:t>
      </w:r>
      <w:r w:rsidRPr="00E6590A">
        <w:rPr>
          <w:rFonts w:ascii="Arial" w:hAnsi="Arial" w:cs="Arial"/>
          <w:sz w:val="24"/>
          <w:szCs w:val="24"/>
        </w:rPr>
        <w:t>spółce komandytowej lub komandytowo-akcyjnej lub prokurenta prawomocnie skazano za przestępstwo, o którym mowa w pkt 1;</w:t>
      </w:r>
    </w:p>
    <w:p w14:paraId="5757BF4F" w14:textId="77777777" w:rsidR="00A51BE6" w:rsidRPr="00E6590A" w:rsidRDefault="00A51BE6">
      <w:pPr>
        <w:pStyle w:val="Akapitzlist"/>
        <w:numPr>
          <w:ilvl w:val="1"/>
          <w:numId w:val="44"/>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Pr>
          <w:rFonts w:ascii="Arial" w:hAnsi="Arial" w:cs="Arial"/>
          <w:sz w:val="24"/>
          <w:szCs w:val="24"/>
        </w:rPr>
        <w:t> </w:t>
      </w:r>
      <w:r w:rsidRPr="00E6590A">
        <w:rPr>
          <w:rFonts w:ascii="Arial" w:hAnsi="Arial" w:cs="Arial"/>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532332" w14:textId="77777777" w:rsidR="00A51BE6" w:rsidRPr="00E6590A" w:rsidRDefault="00A51BE6">
      <w:pPr>
        <w:pStyle w:val="Akapitzlist"/>
        <w:numPr>
          <w:ilvl w:val="1"/>
          <w:numId w:val="44"/>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wobec którego prawomocnie orzeczono zakaz ubiegania się o zamówienia publiczne;</w:t>
      </w:r>
    </w:p>
    <w:p w14:paraId="7C7A2BC6" w14:textId="77777777" w:rsidR="00A51BE6" w:rsidRPr="00E6590A" w:rsidRDefault="00A51BE6">
      <w:pPr>
        <w:pStyle w:val="Akapitzlist"/>
        <w:numPr>
          <w:ilvl w:val="1"/>
          <w:numId w:val="44"/>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56" w:anchor="/document/17337528" w:history="1">
        <w:r w:rsidRPr="00B5543D">
          <w:rPr>
            <w:rFonts w:ascii="Arial" w:hAnsi="Arial" w:cs="Arial"/>
            <w:sz w:val="24"/>
            <w:szCs w:val="24"/>
          </w:rPr>
          <w:t>ustawy</w:t>
        </w:r>
      </w:hyperlink>
      <w:r w:rsidRPr="00E6590A">
        <w:rPr>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F1BE7D3" w14:textId="2D50F9F5" w:rsidR="00A51BE6" w:rsidRPr="002C13AE" w:rsidRDefault="00A51BE6">
      <w:pPr>
        <w:pStyle w:val="Akapitzlist"/>
        <w:numPr>
          <w:ilvl w:val="1"/>
          <w:numId w:val="44"/>
        </w:numPr>
        <w:suppressAutoHyphens/>
        <w:spacing w:before="120" w:after="120" w:line="360" w:lineRule="auto"/>
        <w:ind w:left="851" w:hanging="425"/>
        <w:rPr>
          <w:rFonts w:ascii="Arial" w:hAnsi="Arial" w:cs="Arial"/>
          <w:sz w:val="24"/>
          <w:szCs w:val="24"/>
        </w:rPr>
      </w:pPr>
      <w:r w:rsidRPr="00E6590A">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w:t>
      </w:r>
      <w:r>
        <w:rPr>
          <w:rFonts w:ascii="Arial" w:hAnsi="Arial" w:cs="Arial"/>
          <w:sz w:val="24"/>
          <w:szCs w:val="24"/>
        </w:rPr>
        <w:t> </w:t>
      </w:r>
      <w:r w:rsidRPr="00E6590A">
        <w:rPr>
          <w:rFonts w:ascii="Arial" w:hAnsi="Arial" w:cs="Arial"/>
          <w:sz w:val="24"/>
          <w:szCs w:val="24"/>
        </w:rPr>
        <w:t xml:space="preserve">rozumieniu </w:t>
      </w:r>
      <w:hyperlink r:id="rId57" w:anchor="/document/17337528" w:history="1">
        <w:r w:rsidRPr="00B5543D">
          <w:rPr>
            <w:rFonts w:ascii="Arial" w:hAnsi="Arial" w:cs="Arial"/>
            <w:sz w:val="24"/>
            <w:szCs w:val="24"/>
          </w:rPr>
          <w:t>ustawy</w:t>
        </w:r>
      </w:hyperlink>
      <w:r w:rsidRPr="00E6590A">
        <w:rPr>
          <w:rFonts w:ascii="Arial" w:hAnsi="Arial" w:cs="Arial"/>
          <w:sz w:val="24"/>
          <w:szCs w:val="24"/>
        </w:rPr>
        <w:t xml:space="preserve"> z dnia 16 lutego 2007 r. o ochronie konkurencji i</w:t>
      </w:r>
      <w:r>
        <w:rPr>
          <w:rFonts w:ascii="Arial" w:hAnsi="Arial" w:cs="Arial"/>
          <w:sz w:val="24"/>
          <w:szCs w:val="24"/>
        </w:rPr>
        <w:t> </w:t>
      </w:r>
      <w:r w:rsidRPr="00E6590A">
        <w:rPr>
          <w:rFonts w:ascii="Arial" w:hAnsi="Arial" w:cs="Arial"/>
          <w:sz w:val="24"/>
          <w:szCs w:val="24"/>
        </w:rPr>
        <w:t>konsumentów, chyba że spowodowane tym zakłócenie konkurencji może być wyeliminowane w inny sposób niż przez wykluczenie wykonawcy z</w:t>
      </w:r>
      <w:r>
        <w:rPr>
          <w:rFonts w:ascii="Arial" w:hAnsi="Arial" w:cs="Arial"/>
          <w:sz w:val="24"/>
          <w:szCs w:val="24"/>
        </w:rPr>
        <w:t> </w:t>
      </w:r>
      <w:r w:rsidRPr="00E6590A">
        <w:rPr>
          <w:rFonts w:ascii="Arial" w:hAnsi="Arial" w:cs="Arial"/>
          <w:sz w:val="24"/>
          <w:szCs w:val="24"/>
        </w:rPr>
        <w:t>udziału w postępowaniu o udzielenie zamówienia.</w:t>
      </w:r>
      <w:r>
        <w:rPr>
          <w:rFonts w:ascii="Arial" w:hAnsi="Arial" w:cs="Arial"/>
          <w:sz w:val="24"/>
          <w:szCs w:val="24"/>
        </w:rPr>
        <w:t>”</w:t>
      </w:r>
    </w:p>
    <w:p w14:paraId="7C995C4B" w14:textId="77777777" w:rsidR="00A51BE6" w:rsidRPr="00BA2E59" w:rsidRDefault="00A51BE6">
      <w:pPr>
        <w:pStyle w:val="Akapitzlist"/>
        <w:numPr>
          <w:ilvl w:val="0"/>
          <w:numId w:val="42"/>
        </w:numPr>
        <w:suppressAutoHyphens/>
        <w:spacing w:before="120" w:after="120" w:line="360" w:lineRule="auto"/>
        <w:ind w:left="426" w:hanging="426"/>
        <w:rPr>
          <w:rFonts w:ascii="Arial" w:eastAsia="Calibri" w:hAnsi="Arial" w:cs="Arial"/>
          <w:sz w:val="24"/>
          <w:szCs w:val="24"/>
        </w:rPr>
      </w:pPr>
      <w:r w:rsidRPr="00BA2E59">
        <w:rPr>
          <w:rFonts w:ascii="Arial" w:eastAsia="Calibri" w:hAnsi="Arial" w:cs="Arial"/>
          <w:sz w:val="24"/>
          <w:szCs w:val="24"/>
        </w:rPr>
        <w:t>oświadczam, że nie podlegam wykluczeniu z postępowania na podstawie art. 108 ust 1 pkt 1-6.</w:t>
      </w:r>
    </w:p>
    <w:p w14:paraId="2276B6DD" w14:textId="77777777" w:rsidR="00A51BE6" w:rsidRPr="00BA2E59" w:rsidRDefault="00A51BE6">
      <w:pPr>
        <w:pStyle w:val="Akapitzlist"/>
        <w:numPr>
          <w:ilvl w:val="0"/>
          <w:numId w:val="42"/>
        </w:numPr>
        <w:suppressAutoHyphens/>
        <w:spacing w:before="120" w:after="120" w:line="360" w:lineRule="auto"/>
        <w:ind w:left="426" w:hanging="426"/>
        <w:rPr>
          <w:rFonts w:ascii="Arial" w:hAnsi="Arial" w:cs="Arial"/>
          <w:sz w:val="24"/>
          <w:szCs w:val="24"/>
        </w:rPr>
      </w:pPr>
      <w:r w:rsidRPr="00BA2E59">
        <w:rPr>
          <w:rFonts w:ascii="Arial" w:eastAsia="Calibri" w:hAnsi="Arial" w:cs="Arial"/>
          <w:sz w:val="24"/>
          <w:szCs w:val="24"/>
        </w:rPr>
        <w:lastRenderedPageBreak/>
        <w:t>o</w:t>
      </w:r>
      <w:r w:rsidRPr="00BA2E59">
        <w:rPr>
          <w:rFonts w:ascii="Arial" w:hAnsi="Arial" w:cs="Arial"/>
          <w:sz w:val="24"/>
          <w:szCs w:val="24"/>
        </w:rPr>
        <w:t>świadczam, że zachodzą w stosunku do mnie podstawy wykluczenia z</w:t>
      </w:r>
      <w:r>
        <w:rPr>
          <w:rFonts w:ascii="Arial" w:hAnsi="Arial" w:cs="Arial"/>
          <w:sz w:val="24"/>
          <w:szCs w:val="24"/>
        </w:rPr>
        <w:t> </w:t>
      </w:r>
      <w:r w:rsidRPr="00BA2E59">
        <w:rPr>
          <w:rFonts w:ascii="Arial" w:hAnsi="Arial" w:cs="Arial"/>
          <w:sz w:val="24"/>
          <w:szCs w:val="24"/>
        </w:rPr>
        <w:t xml:space="preserve">postępowania na podstawie art. ……………… ustawy </w:t>
      </w:r>
      <w:proofErr w:type="spellStart"/>
      <w:r w:rsidRPr="00BA2E59">
        <w:rPr>
          <w:rFonts w:ascii="Arial" w:hAnsi="Arial" w:cs="Arial"/>
          <w:sz w:val="24"/>
          <w:szCs w:val="24"/>
        </w:rPr>
        <w:t>Pzp</w:t>
      </w:r>
      <w:proofErr w:type="spellEnd"/>
      <w:r w:rsidRPr="00BA2E59">
        <w:rPr>
          <w:rFonts w:ascii="Arial" w:hAnsi="Arial" w:cs="Arial"/>
          <w:sz w:val="24"/>
          <w:szCs w:val="24"/>
        </w:rPr>
        <w:t xml:space="preserve"> </w:t>
      </w:r>
      <w:r w:rsidRPr="00BA2E59">
        <w:rPr>
          <w:rFonts w:ascii="Arial" w:hAnsi="Arial" w:cs="Arial"/>
          <w:i/>
          <w:sz w:val="24"/>
          <w:szCs w:val="24"/>
        </w:rPr>
        <w:t>(podać mającą zastosowanie podstawę wykluczenia spośród wymienionych w art. 108 ust. 1 pkt 1-6).</w:t>
      </w:r>
      <w:r w:rsidRPr="00BA2E59">
        <w:rPr>
          <w:rFonts w:ascii="Arial" w:hAnsi="Arial" w:cs="Arial"/>
          <w:sz w:val="24"/>
          <w:szCs w:val="24"/>
        </w:rPr>
        <w:t xml:space="preserve"> Jednocześnie oświadczam, że w związku z ww. okolicznością, na podstawie art. 110 ust. 2 ustawy </w:t>
      </w:r>
      <w:proofErr w:type="spellStart"/>
      <w:r w:rsidRPr="00BA2E59">
        <w:rPr>
          <w:rFonts w:ascii="Arial" w:hAnsi="Arial" w:cs="Arial"/>
          <w:sz w:val="24"/>
          <w:szCs w:val="24"/>
        </w:rPr>
        <w:t>Pzp</w:t>
      </w:r>
      <w:proofErr w:type="spellEnd"/>
      <w:r w:rsidRPr="00BA2E59">
        <w:rPr>
          <w:rFonts w:ascii="Arial" w:hAnsi="Arial" w:cs="Arial"/>
          <w:sz w:val="24"/>
          <w:szCs w:val="24"/>
        </w:rPr>
        <w:t xml:space="preserve"> podjąłem następujące środki naprawcze (procedura sanacyjna – samooczyszczenie):</w:t>
      </w:r>
    </w:p>
    <w:p w14:paraId="3F51FB73"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47284956"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6F924AEC" w14:textId="77777777" w:rsidR="00A51BE6" w:rsidRPr="00BA2E59" w:rsidRDefault="00A51BE6" w:rsidP="00A51BE6">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5A51220A" w14:textId="77777777" w:rsidR="00A51BE6" w:rsidRPr="00BA2E59" w:rsidRDefault="00A51BE6" w:rsidP="00A51BE6">
      <w:pPr>
        <w:spacing w:before="120" w:after="120" w:line="360" w:lineRule="auto"/>
        <w:ind w:left="426" w:right="28"/>
        <w:rPr>
          <w:rFonts w:ascii="Arial" w:hAnsi="Arial" w:cs="Arial"/>
          <w:sz w:val="24"/>
          <w:szCs w:val="24"/>
        </w:rPr>
      </w:pPr>
      <w:r w:rsidRPr="00BA2E59">
        <w:rPr>
          <w:rFonts w:ascii="Arial" w:hAnsi="Arial" w:cs="Arial"/>
          <w:sz w:val="24"/>
          <w:szCs w:val="24"/>
        </w:rPr>
        <w:t>Na potwierdzenie powyższego przedkładam następujące środki dowodowe:</w:t>
      </w:r>
    </w:p>
    <w:p w14:paraId="7593BF75" w14:textId="77777777" w:rsidR="00A51BE6" w:rsidRPr="00BA2E59" w:rsidRDefault="00A51BE6" w:rsidP="00A51BE6">
      <w:pPr>
        <w:spacing w:before="120" w:after="120" w:line="360" w:lineRule="auto"/>
        <w:ind w:left="426" w:right="28"/>
        <w:rPr>
          <w:rFonts w:ascii="Arial" w:hAnsi="Arial" w:cs="Arial"/>
          <w:sz w:val="24"/>
          <w:szCs w:val="24"/>
        </w:rPr>
      </w:pPr>
      <w:r w:rsidRPr="00BA2E59">
        <w:rPr>
          <w:rFonts w:ascii="Arial" w:hAnsi="Arial" w:cs="Arial"/>
          <w:sz w:val="24"/>
          <w:szCs w:val="24"/>
        </w:rPr>
        <w:t>1) ………………………………………………..</w:t>
      </w:r>
    </w:p>
    <w:p w14:paraId="4024E5F0" w14:textId="77777777" w:rsidR="00A51BE6" w:rsidRPr="00BA2E59" w:rsidRDefault="00A51BE6" w:rsidP="00A51BE6">
      <w:pPr>
        <w:spacing w:before="120" w:after="120" w:line="360" w:lineRule="auto"/>
        <w:ind w:left="426" w:right="28"/>
        <w:rPr>
          <w:rFonts w:ascii="Arial" w:hAnsi="Arial" w:cs="Arial"/>
          <w:sz w:val="24"/>
          <w:szCs w:val="24"/>
        </w:rPr>
      </w:pPr>
      <w:r w:rsidRPr="00BA2E59">
        <w:rPr>
          <w:rFonts w:ascii="Arial" w:hAnsi="Arial" w:cs="Arial"/>
          <w:sz w:val="24"/>
          <w:szCs w:val="24"/>
        </w:rPr>
        <w:t>2) ………………………………………………..</w:t>
      </w:r>
    </w:p>
    <w:p w14:paraId="6295FA88" w14:textId="77777777" w:rsidR="00A51BE6" w:rsidRPr="00BA2E59" w:rsidRDefault="00A51BE6" w:rsidP="00A51BE6">
      <w:pPr>
        <w:spacing w:before="120" w:after="120" w:line="360" w:lineRule="auto"/>
        <w:rPr>
          <w:rFonts w:ascii="Arial" w:hAnsi="Arial" w:cs="Arial"/>
          <w:sz w:val="24"/>
          <w:szCs w:val="24"/>
        </w:rPr>
      </w:pPr>
    </w:p>
    <w:p w14:paraId="2EB92526" w14:textId="77777777" w:rsidR="00A51BE6" w:rsidRPr="00BA2E59" w:rsidRDefault="00A51BE6">
      <w:pPr>
        <w:numPr>
          <w:ilvl w:val="0"/>
          <w:numId w:val="43"/>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w:t>
      </w:r>
      <w:proofErr w:type="spellStart"/>
      <w:r w:rsidRPr="00BA2E59">
        <w:rPr>
          <w:rFonts w:ascii="Arial" w:eastAsia="Calibri" w:hAnsi="Arial" w:cs="Arial"/>
          <w:sz w:val="24"/>
          <w:szCs w:val="24"/>
        </w:rPr>
        <w:t>t.j</w:t>
      </w:r>
      <w:proofErr w:type="spellEnd"/>
      <w:r w:rsidRPr="00BA2E59">
        <w:rPr>
          <w:rFonts w:ascii="Arial" w:eastAsia="Calibri" w:hAnsi="Arial" w:cs="Arial"/>
          <w:sz w:val="24"/>
          <w:szCs w:val="24"/>
        </w:rPr>
        <w:t>. Dz. U. z 2025 r. poz. 514).</w:t>
      </w:r>
    </w:p>
    <w:p w14:paraId="0FD2F24F" w14:textId="77777777" w:rsidR="00A51BE6" w:rsidRPr="00BA2E59" w:rsidRDefault="00A51BE6" w:rsidP="00A51BE6">
      <w:pPr>
        <w:spacing w:before="120" w:after="120" w:line="360" w:lineRule="auto"/>
        <w:rPr>
          <w:rFonts w:ascii="Arial" w:hAnsi="Arial" w:cs="Arial"/>
          <w:sz w:val="24"/>
          <w:szCs w:val="24"/>
        </w:rPr>
      </w:pPr>
    </w:p>
    <w:p w14:paraId="2AA66976" w14:textId="77777777" w:rsidR="00A51BE6" w:rsidRPr="00BA2E59" w:rsidRDefault="00A51BE6">
      <w:pPr>
        <w:numPr>
          <w:ilvl w:val="0"/>
          <w:numId w:val="43"/>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 celu wykazania spełniania warunków udziału w</w:t>
      </w:r>
      <w:r>
        <w:rPr>
          <w:rFonts w:ascii="Arial" w:eastAsia="Calibri" w:hAnsi="Arial" w:cs="Arial"/>
          <w:sz w:val="24"/>
          <w:szCs w:val="24"/>
        </w:rPr>
        <w:t> </w:t>
      </w:r>
      <w:r w:rsidRPr="00BA2E59">
        <w:rPr>
          <w:rFonts w:ascii="Arial" w:eastAsia="Calibri" w:hAnsi="Arial" w:cs="Arial"/>
          <w:sz w:val="24"/>
          <w:szCs w:val="24"/>
        </w:rPr>
        <w:t>postępowaniu, określonych przez Zamawiającego w ogłoszeniu o zamówieniu oraz w punkcie 20 Specyfikacji Warunków Zamówienia udostępniam następujące zasoby:</w:t>
      </w:r>
    </w:p>
    <w:p w14:paraId="4D28A683" w14:textId="77777777" w:rsidR="00A51BE6" w:rsidRPr="00BA2E59" w:rsidRDefault="00A51BE6" w:rsidP="00A51BE6">
      <w:pPr>
        <w:spacing w:before="120" w:after="120" w:line="360" w:lineRule="auto"/>
        <w:ind w:left="426"/>
        <w:rPr>
          <w:rFonts w:ascii="Arial" w:hAnsi="Arial" w:cs="Arial"/>
          <w:sz w:val="24"/>
          <w:szCs w:val="24"/>
          <w:u w:val="single"/>
        </w:rPr>
      </w:pPr>
      <w:r w:rsidRPr="00BA2E59">
        <w:rPr>
          <w:rFonts w:ascii="Arial" w:hAnsi="Arial" w:cs="Arial"/>
          <w:sz w:val="24"/>
          <w:szCs w:val="24"/>
          <w:u w:val="single"/>
        </w:rPr>
        <w:t>Udostępniane zasoby:</w:t>
      </w:r>
    </w:p>
    <w:p w14:paraId="2B88D6D8" w14:textId="77777777" w:rsidR="00A51BE6" w:rsidRPr="00BA2E59" w:rsidRDefault="00A51BE6" w:rsidP="00A51BE6">
      <w:pPr>
        <w:spacing w:before="120" w:after="120" w:line="360" w:lineRule="auto"/>
        <w:ind w:left="426"/>
        <w:rPr>
          <w:rFonts w:ascii="Arial" w:hAnsi="Arial" w:cs="Arial"/>
          <w:sz w:val="24"/>
          <w:szCs w:val="24"/>
        </w:rPr>
      </w:pPr>
      <w:r w:rsidRPr="00BA2E59">
        <w:rPr>
          <w:rFonts w:ascii="Arial" w:hAnsi="Arial" w:cs="Arial"/>
          <w:sz w:val="24"/>
          <w:szCs w:val="24"/>
        </w:rPr>
        <w:t>………………………………………………………………………………………………</w:t>
      </w:r>
    </w:p>
    <w:p w14:paraId="3BA6DB7C" w14:textId="77777777" w:rsidR="00A51BE6" w:rsidRPr="00BA2E59" w:rsidRDefault="00A51BE6" w:rsidP="00A51BE6">
      <w:pPr>
        <w:spacing w:before="120" w:after="120" w:line="360" w:lineRule="auto"/>
        <w:ind w:left="426"/>
        <w:rPr>
          <w:rFonts w:ascii="Arial" w:hAnsi="Arial" w:cs="Arial"/>
          <w:sz w:val="24"/>
          <w:szCs w:val="24"/>
        </w:rPr>
      </w:pPr>
      <w:r w:rsidRPr="00BA2E59">
        <w:rPr>
          <w:rFonts w:ascii="Arial" w:hAnsi="Arial" w:cs="Arial"/>
          <w:sz w:val="24"/>
          <w:szCs w:val="24"/>
        </w:rPr>
        <w:t>………………………………………………………………………………………………</w:t>
      </w:r>
    </w:p>
    <w:p w14:paraId="0B3EF4AC" w14:textId="77777777" w:rsidR="00A51BE6" w:rsidRPr="00BA2E59" w:rsidRDefault="00A51BE6" w:rsidP="00A51BE6">
      <w:pPr>
        <w:spacing w:before="120" w:after="120" w:line="360" w:lineRule="auto"/>
        <w:ind w:left="426"/>
        <w:rPr>
          <w:rFonts w:ascii="Arial" w:hAnsi="Arial" w:cs="Arial"/>
          <w:i/>
          <w:sz w:val="24"/>
          <w:szCs w:val="24"/>
        </w:rPr>
      </w:pPr>
      <w:r w:rsidRPr="00BA2E59">
        <w:rPr>
          <w:rFonts w:ascii="Arial" w:hAnsi="Arial" w:cs="Arial"/>
          <w:i/>
          <w:sz w:val="24"/>
          <w:szCs w:val="24"/>
        </w:rPr>
        <w:t xml:space="preserve"> (należy wskazać zakres w jakim podmiot trzeci udostępnia zasoby).</w:t>
      </w:r>
    </w:p>
    <w:p w14:paraId="093D2F0C" w14:textId="77777777" w:rsidR="00A51BE6" w:rsidRPr="00BA2E59" w:rsidRDefault="00A51BE6" w:rsidP="00A51BE6">
      <w:pPr>
        <w:spacing w:before="120" w:after="120" w:line="360" w:lineRule="auto"/>
        <w:rPr>
          <w:rFonts w:ascii="Arial" w:hAnsi="Arial" w:cs="Arial"/>
          <w:sz w:val="24"/>
          <w:szCs w:val="24"/>
        </w:rPr>
      </w:pPr>
    </w:p>
    <w:p w14:paraId="0B429A8E" w14:textId="77777777" w:rsidR="00A51BE6" w:rsidRPr="00BA2E59" w:rsidRDefault="00A51BE6">
      <w:pPr>
        <w:numPr>
          <w:ilvl w:val="0"/>
          <w:numId w:val="43"/>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 xml:space="preserve">Oświadczam, iż spełniam warunki udziału w postępowaniu o udzielenie zamówienia określone w punkcie 20 Specyfikacji Warunków Zamówienia </w:t>
      </w:r>
      <w:r w:rsidRPr="00BA2E59">
        <w:rPr>
          <w:rFonts w:ascii="Arial" w:eastAsia="Calibri" w:hAnsi="Arial" w:cs="Arial"/>
          <w:sz w:val="24"/>
          <w:szCs w:val="24"/>
        </w:rPr>
        <w:lastRenderedPageBreak/>
        <w:t>w</w:t>
      </w:r>
      <w:r>
        <w:rPr>
          <w:rFonts w:ascii="Arial" w:eastAsia="Calibri" w:hAnsi="Arial" w:cs="Arial"/>
          <w:sz w:val="24"/>
          <w:szCs w:val="24"/>
        </w:rPr>
        <w:t> </w:t>
      </w:r>
      <w:r w:rsidRPr="00BA2E59">
        <w:rPr>
          <w:rFonts w:ascii="Arial" w:eastAsia="Calibri" w:hAnsi="Arial" w:cs="Arial"/>
          <w:sz w:val="24"/>
          <w:szCs w:val="24"/>
        </w:rPr>
        <w:t>zakresie których udostępniam swoje zasoby Wykonawcy w celu wykazania spełniania warunków udziału w postępowaniu.</w:t>
      </w:r>
    </w:p>
    <w:p w14:paraId="15300019" w14:textId="77777777" w:rsidR="00A51BE6" w:rsidRPr="00BA2E59" w:rsidRDefault="00A51BE6" w:rsidP="00A51BE6">
      <w:pPr>
        <w:spacing w:before="120" w:after="120" w:line="360" w:lineRule="auto"/>
        <w:rPr>
          <w:rFonts w:ascii="Arial" w:hAnsi="Arial" w:cs="Arial"/>
          <w:sz w:val="24"/>
          <w:szCs w:val="24"/>
        </w:rPr>
      </w:pPr>
    </w:p>
    <w:p w14:paraId="6D806FA2" w14:textId="77777777" w:rsidR="00A51BE6" w:rsidRPr="00BA2E59" w:rsidRDefault="00A51BE6">
      <w:pPr>
        <w:numPr>
          <w:ilvl w:val="0"/>
          <w:numId w:val="43"/>
        </w:numPr>
        <w:suppressAutoHyphens/>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73478EA9" w14:textId="77777777" w:rsidR="00A51BE6" w:rsidRPr="00BA2E59" w:rsidRDefault="00A51BE6" w:rsidP="00A51BE6">
      <w:pPr>
        <w:spacing w:before="120" w:after="120" w:line="360" w:lineRule="auto"/>
        <w:rPr>
          <w:rFonts w:ascii="Arial" w:hAnsi="Arial" w:cs="Arial"/>
          <w:sz w:val="24"/>
          <w:szCs w:val="24"/>
        </w:rPr>
      </w:pPr>
    </w:p>
    <w:p w14:paraId="1B38F07E" w14:textId="77777777" w:rsidR="00A51BE6" w:rsidRPr="00BA2E59" w:rsidRDefault="00A51BE6" w:rsidP="00A51BE6">
      <w:pPr>
        <w:spacing w:before="120" w:after="120" w:line="360" w:lineRule="auto"/>
        <w:rPr>
          <w:rFonts w:ascii="Arial" w:hAnsi="Arial" w:cs="Arial"/>
          <w:sz w:val="24"/>
          <w:szCs w:val="24"/>
        </w:rPr>
      </w:pPr>
      <w:r w:rsidRPr="00BA2E59">
        <w:rPr>
          <w:rFonts w:ascii="Arial" w:hAnsi="Arial" w:cs="Arial"/>
          <w:sz w:val="24"/>
          <w:szCs w:val="24"/>
        </w:rPr>
        <w:br w:type="page"/>
      </w:r>
    </w:p>
    <w:p w14:paraId="726ED86E" w14:textId="1411D306" w:rsidR="00A51BE6" w:rsidRPr="00965D80" w:rsidRDefault="00A51BE6" w:rsidP="00A51BE6">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 xml:space="preserve">Załącznik nr 2 do SWZ – Wykaz </w:t>
      </w:r>
      <w:r w:rsidR="00904188">
        <w:rPr>
          <w:rFonts w:ascii="Arial" w:hAnsi="Arial" w:cs="Arial"/>
          <w:b/>
          <w:bCs/>
          <w:color w:val="auto"/>
          <w:sz w:val="24"/>
          <w:szCs w:val="24"/>
        </w:rPr>
        <w:t>usług</w:t>
      </w:r>
    </w:p>
    <w:p w14:paraId="2171D8D1" w14:textId="7E30E0C7" w:rsidR="00A51BE6" w:rsidRPr="00C04E23" w:rsidRDefault="00A51BE6" w:rsidP="00A51BE6">
      <w:pPr>
        <w:pStyle w:val="Tekstpodstawowy"/>
        <w:spacing w:before="120" w:line="360" w:lineRule="auto"/>
        <w:rPr>
          <w:rFonts w:ascii="Arial" w:hAnsi="Arial" w:cs="Arial"/>
          <w:i/>
        </w:rPr>
      </w:pPr>
    </w:p>
    <w:p w14:paraId="27979049" w14:textId="77777777" w:rsidR="00A51BE6" w:rsidRPr="00BA2E59" w:rsidRDefault="00A51BE6" w:rsidP="00A51BE6">
      <w:pPr>
        <w:spacing w:before="120" w:after="120" w:line="360" w:lineRule="auto"/>
        <w:rPr>
          <w:rFonts w:ascii="Arial" w:hAnsi="Arial" w:cs="Arial"/>
          <w:sz w:val="24"/>
          <w:szCs w:val="24"/>
        </w:rPr>
      </w:pPr>
    </w:p>
    <w:p w14:paraId="7C87097F" w14:textId="77777777" w:rsidR="00A51BE6" w:rsidRPr="00AA1971" w:rsidRDefault="00A51BE6" w:rsidP="00A51BE6">
      <w:pPr>
        <w:spacing w:before="120" w:after="120" w:line="360" w:lineRule="auto"/>
        <w:rPr>
          <w:rFonts w:ascii="Arial" w:hAnsi="Arial" w:cs="Arial"/>
          <w:i/>
          <w:sz w:val="24"/>
          <w:szCs w:val="24"/>
        </w:rPr>
      </w:pPr>
      <w:r w:rsidRPr="00BA2E59">
        <w:rPr>
          <w:rFonts w:ascii="Arial" w:hAnsi="Arial" w:cs="Arial"/>
          <w:i/>
          <w:sz w:val="24"/>
          <w:szCs w:val="24"/>
        </w:rPr>
        <w:t>(nazwa wykonawcy)</w:t>
      </w:r>
    </w:p>
    <w:p w14:paraId="6173F1E1" w14:textId="77777777" w:rsidR="00846860" w:rsidRPr="00846860" w:rsidRDefault="00846860" w:rsidP="00846860">
      <w:pPr>
        <w:spacing w:before="120" w:after="120" w:line="360" w:lineRule="auto"/>
        <w:rPr>
          <w:rFonts w:ascii="Arial" w:hAnsi="Arial" w:cs="Arial"/>
          <w:smallCaps/>
          <w:sz w:val="24"/>
          <w:szCs w:val="24"/>
        </w:rPr>
      </w:pPr>
      <w:r w:rsidRPr="00846860">
        <w:rPr>
          <w:rFonts w:ascii="Arial" w:hAnsi="Arial" w:cs="Arial"/>
          <w:b/>
          <w:bCs/>
          <w:sz w:val="24"/>
          <w:szCs w:val="24"/>
        </w:rPr>
        <w:t>Utworzenie bazy danych w zakresie EGIB dla jednostki ewidencyjnej Osjaków obszar wiejski</w:t>
      </w:r>
    </w:p>
    <w:tbl>
      <w:tblPr>
        <w:tblW w:w="9087" w:type="dxa"/>
        <w:tblInd w:w="-4" w:type="dxa"/>
        <w:tblCellMar>
          <w:left w:w="2" w:type="dxa"/>
          <w:right w:w="0" w:type="dxa"/>
        </w:tblCellMar>
        <w:tblLook w:val="0000" w:firstRow="0" w:lastRow="0" w:firstColumn="0" w:lastColumn="0" w:noHBand="0" w:noVBand="0"/>
      </w:tblPr>
      <w:tblGrid>
        <w:gridCol w:w="1817"/>
        <w:gridCol w:w="1817"/>
        <w:gridCol w:w="1818"/>
        <w:gridCol w:w="1817"/>
        <w:gridCol w:w="1818"/>
      </w:tblGrid>
      <w:tr w:rsidR="00A51BE6" w:rsidRPr="00BA2E59" w14:paraId="6A0D6C0D" w14:textId="77777777" w:rsidTr="00A46E9D">
        <w:trPr>
          <w:cantSplit/>
        </w:trPr>
        <w:tc>
          <w:tcPr>
            <w:tcW w:w="1817" w:type="dxa"/>
            <w:tcBorders>
              <w:top w:val="single" w:sz="2" w:space="0" w:color="000000"/>
              <w:left w:val="single" w:sz="2" w:space="0" w:color="000000"/>
              <w:bottom w:val="single" w:sz="4" w:space="0" w:color="000000"/>
            </w:tcBorders>
            <w:vAlign w:val="center"/>
          </w:tcPr>
          <w:p w14:paraId="5B8BE03D" w14:textId="77777777" w:rsidR="00473C50" w:rsidRPr="00473C50" w:rsidRDefault="00473C50" w:rsidP="00473C50">
            <w:pPr>
              <w:snapToGrid w:val="0"/>
              <w:spacing w:before="120" w:after="120" w:line="360" w:lineRule="auto"/>
              <w:rPr>
                <w:rFonts w:ascii="Arial" w:hAnsi="Arial" w:cs="Arial"/>
                <w:b/>
                <w:sz w:val="24"/>
                <w:szCs w:val="24"/>
              </w:rPr>
            </w:pPr>
            <w:r w:rsidRPr="00473C50">
              <w:rPr>
                <w:rFonts w:ascii="Arial" w:hAnsi="Arial" w:cs="Arial"/>
                <w:b/>
                <w:sz w:val="24"/>
                <w:szCs w:val="24"/>
              </w:rPr>
              <w:t>Przedmiot usługi</w:t>
            </w:r>
          </w:p>
          <w:p w14:paraId="651F19C8" w14:textId="202673F5" w:rsidR="00A51BE6" w:rsidRPr="00BA2E59" w:rsidRDefault="00473C50" w:rsidP="00473C50">
            <w:pPr>
              <w:snapToGrid w:val="0"/>
              <w:spacing w:before="120" w:after="120" w:line="360" w:lineRule="auto"/>
              <w:rPr>
                <w:rFonts w:ascii="Arial" w:hAnsi="Arial" w:cs="Arial"/>
                <w:b/>
                <w:sz w:val="24"/>
                <w:szCs w:val="24"/>
              </w:rPr>
            </w:pPr>
            <w:r w:rsidRPr="00473C50">
              <w:rPr>
                <w:rFonts w:ascii="Arial" w:hAnsi="Arial" w:cs="Arial"/>
                <w:bCs/>
              </w:rPr>
              <w:t>(podanie nazwy zadania z opisem pozwalającym na ocenę spełniania warunku udziału w postępowaniu</w:t>
            </w:r>
            <w:r w:rsidRPr="00860C71">
              <w:rPr>
                <w:rFonts w:ascii="Arial" w:hAnsi="Arial" w:cs="Arial"/>
                <w:bCs/>
                <w:sz w:val="24"/>
                <w:szCs w:val="24"/>
              </w:rPr>
              <w:t>)</w:t>
            </w:r>
          </w:p>
        </w:tc>
        <w:tc>
          <w:tcPr>
            <w:tcW w:w="1817" w:type="dxa"/>
            <w:tcBorders>
              <w:top w:val="single" w:sz="2" w:space="0" w:color="000000"/>
              <w:left w:val="single" w:sz="2" w:space="0" w:color="000000"/>
              <w:bottom w:val="single" w:sz="4" w:space="0" w:color="000000"/>
            </w:tcBorders>
            <w:vAlign w:val="center"/>
          </w:tcPr>
          <w:p w14:paraId="752D01A4" w14:textId="5BC20AA7" w:rsidR="00A51BE6" w:rsidRPr="00BA2E59" w:rsidRDefault="00A51BE6" w:rsidP="00A46E9D">
            <w:pPr>
              <w:snapToGrid w:val="0"/>
              <w:spacing w:before="120" w:after="120" w:line="360" w:lineRule="auto"/>
              <w:ind w:left="113" w:right="113"/>
              <w:rPr>
                <w:rFonts w:ascii="Arial" w:hAnsi="Arial" w:cs="Arial"/>
                <w:b/>
                <w:sz w:val="24"/>
                <w:szCs w:val="24"/>
              </w:rPr>
            </w:pPr>
            <w:r w:rsidRPr="00BA2E59">
              <w:rPr>
                <w:rFonts w:ascii="Arial" w:hAnsi="Arial" w:cs="Arial"/>
                <w:b/>
                <w:sz w:val="24"/>
                <w:szCs w:val="24"/>
              </w:rPr>
              <w:t xml:space="preserve">Wartość </w:t>
            </w:r>
            <w:r w:rsidR="00904188">
              <w:rPr>
                <w:rFonts w:ascii="Arial" w:hAnsi="Arial" w:cs="Arial"/>
                <w:b/>
                <w:sz w:val="24"/>
                <w:szCs w:val="24"/>
              </w:rPr>
              <w:t>usług</w:t>
            </w:r>
          </w:p>
        </w:tc>
        <w:tc>
          <w:tcPr>
            <w:tcW w:w="1818" w:type="dxa"/>
            <w:tcBorders>
              <w:top w:val="single" w:sz="2" w:space="0" w:color="000000"/>
              <w:left w:val="single" w:sz="2" w:space="0" w:color="000000"/>
              <w:bottom w:val="single" w:sz="4" w:space="0" w:color="000000"/>
            </w:tcBorders>
            <w:vAlign w:val="center"/>
          </w:tcPr>
          <w:p w14:paraId="5AA4F7AC" w14:textId="77777777" w:rsidR="00A51BE6" w:rsidRPr="00BA2E59" w:rsidRDefault="00A51BE6" w:rsidP="00A46E9D">
            <w:pPr>
              <w:snapToGrid w:val="0"/>
              <w:spacing w:before="120" w:after="120" w:line="360" w:lineRule="auto"/>
              <w:ind w:left="113" w:right="113"/>
              <w:rPr>
                <w:rFonts w:ascii="Arial" w:hAnsi="Arial" w:cs="Arial"/>
                <w:b/>
                <w:sz w:val="24"/>
                <w:szCs w:val="24"/>
              </w:rPr>
            </w:pPr>
            <w:r w:rsidRPr="00BA2E59">
              <w:rPr>
                <w:rFonts w:ascii="Arial" w:hAnsi="Arial" w:cs="Arial"/>
                <w:b/>
                <w:sz w:val="24"/>
                <w:szCs w:val="24"/>
              </w:rPr>
              <w:t>Termin realizacji</w:t>
            </w:r>
          </w:p>
        </w:tc>
        <w:tc>
          <w:tcPr>
            <w:tcW w:w="1817" w:type="dxa"/>
            <w:tcBorders>
              <w:top w:val="single" w:sz="2" w:space="0" w:color="000000"/>
              <w:left w:val="single" w:sz="2" w:space="0" w:color="000000"/>
              <w:bottom w:val="single" w:sz="4" w:space="0" w:color="000000"/>
            </w:tcBorders>
            <w:vAlign w:val="center"/>
          </w:tcPr>
          <w:p w14:paraId="05BE6E82" w14:textId="7D7E6787" w:rsidR="00A51BE6" w:rsidRPr="00BA2E59" w:rsidRDefault="00A51BE6" w:rsidP="00A46E9D">
            <w:pPr>
              <w:snapToGrid w:val="0"/>
              <w:spacing w:before="120" w:after="120" w:line="360" w:lineRule="auto"/>
              <w:ind w:left="113" w:right="113"/>
              <w:rPr>
                <w:rFonts w:ascii="Arial" w:hAnsi="Arial" w:cs="Arial"/>
                <w:b/>
                <w:sz w:val="24"/>
                <w:szCs w:val="24"/>
              </w:rPr>
            </w:pPr>
            <w:r w:rsidRPr="00BA2E59">
              <w:rPr>
                <w:rFonts w:ascii="Arial" w:hAnsi="Arial" w:cs="Arial"/>
                <w:b/>
                <w:sz w:val="24"/>
                <w:szCs w:val="24"/>
              </w:rPr>
              <w:t xml:space="preserve">Miejsce wykonania </w:t>
            </w:r>
            <w:r w:rsidR="00904188">
              <w:rPr>
                <w:rFonts w:ascii="Arial" w:hAnsi="Arial" w:cs="Arial"/>
                <w:b/>
                <w:sz w:val="24"/>
                <w:szCs w:val="24"/>
              </w:rPr>
              <w:t>usług</w:t>
            </w:r>
          </w:p>
        </w:tc>
        <w:tc>
          <w:tcPr>
            <w:tcW w:w="1818" w:type="dxa"/>
            <w:tcBorders>
              <w:top w:val="single" w:sz="2" w:space="0" w:color="000000"/>
              <w:left w:val="single" w:sz="2" w:space="0" w:color="000000"/>
              <w:bottom w:val="single" w:sz="4" w:space="0" w:color="000000"/>
              <w:right w:val="single" w:sz="4" w:space="0" w:color="000000"/>
            </w:tcBorders>
            <w:vAlign w:val="center"/>
          </w:tcPr>
          <w:p w14:paraId="75A22FB7" w14:textId="687CDD20" w:rsidR="00A51BE6" w:rsidRPr="00BA2E59" w:rsidRDefault="00A51BE6" w:rsidP="00A46E9D">
            <w:pPr>
              <w:spacing w:before="120" w:after="120" w:line="360" w:lineRule="auto"/>
              <w:ind w:left="113" w:right="113"/>
              <w:rPr>
                <w:rFonts w:ascii="Arial" w:hAnsi="Arial" w:cs="Arial"/>
                <w:b/>
                <w:sz w:val="24"/>
                <w:szCs w:val="24"/>
              </w:rPr>
            </w:pPr>
            <w:r w:rsidRPr="00BA2E59">
              <w:rPr>
                <w:rFonts w:ascii="Arial" w:hAnsi="Arial" w:cs="Arial"/>
                <w:b/>
                <w:sz w:val="24"/>
                <w:szCs w:val="24"/>
              </w:rPr>
              <w:t xml:space="preserve">Zamawiający, na rzecz którego </w:t>
            </w:r>
            <w:r w:rsidR="00904188">
              <w:rPr>
                <w:rFonts w:ascii="Arial" w:hAnsi="Arial" w:cs="Arial"/>
                <w:b/>
                <w:sz w:val="24"/>
                <w:szCs w:val="24"/>
              </w:rPr>
              <w:t>usługi</w:t>
            </w:r>
            <w:r w:rsidRPr="00BA2E59">
              <w:rPr>
                <w:rFonts w:ascii="Arial" w:hAnsi="Arial" w:cs="Arial"/>
                <w:b/>
                <w:sz w:val="24"/>
                <w:szCs w:val="24"/>
              </w:rPr>
              <w:t xml:space="preserve"> zostały wykonane</w:t>
            </w:r>
          </w:p>
        </w:tc>
      </w:tr>
      <w:tr w:rsidR="00A51BE6" w:rsidRPr="00BA2E59" w14:paraId="19FD0A85" w14:textId="77777777" w:rsidTr="00A46E9D">
        <w:trPr>
          <w:cantSplit/>
          <w:trHeight w:val="567"/>
        </w:trPr>
        <w:tc>
          <w:tcPr>
            <w:tcW w:w="1817" w:type="dxa"/>
            <w:tcBorders>
              <w:top w:val="single" w:sz="4" w:space="0" w:color="000000"/>
              <w:left w:val="single" w:sz="4" w:space="0" w:color="000000"/>
              <w:bottom w:val="single" w:sz="4" w:space="0" w:color="000000"/>
              <w:right w:val="single" w:sz="4" w:space="0" w:color="000000"/>
            </w:tcBorders>
          </w:tcPr>
          <w:p w14:paraId="1FF71035" w14:textId="77777777" w:rsidR="00A51BE6" w:rsidRPr="00BA2E59" w:rsidRDefault="00A51BE6" w:rsidP="00A46E9D">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643580CB" w14:textId="77777777" w:rsidR="00A51BE6" w:rsidRPr="00BA2E59" w:rsidRDefault="00A51BE6" w:rsidP="00A46E9D">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739AC6C8" w14:textId="77777777" w:rsidR="00A51BE6" w:rsidRPr="00BA2E59" w:rsidRDefault="00A51BE6" w:rsidP="00A46E9D">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13C8DB19" w14:textId="77777777" w:rsidR="00A51BE6" w:rsidRPr="00BA2E59" w:rsidRDefault="00A51BE6" w:rsidP="00A46E9D">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1B8A0C0D" w14:textId="77777777" w:rsidR="00A51BE6" w:rsidRPr="00BA2E59" w:rsidRDefault="00A51BE6" w:rsidP="00A46E9D">
            <w:pPr>
              <w:snapToGrid w:val="0"/>
              <w:spacing w:before="120" w:after="120" w:line="360" w:lineRule="auto"/>
              <w:rPr>
                <w:rFonts w:ascii="Arial" w:hAnsi="Arial" w:cs="Arial"/>
                <w:sz w:val="24"/>
                <w:szCs w:val="24"/>
              </w:rPr>
            </w:pPr>
          </w:p>
        </w:tc>
      </w:tr>
    </w:tbl>
    <w:p w14:paraId="62F76341" w14:textId="77777777" w:rsidR="00A51BE6" w:rsidRPr="00BA2E59" w:rsidRDefault="00A51BE6" w:rsidP="00A51BE6">
      <w:pPr>
        <w:pStyle w:val="Tekstpodstawowy1"/>
        <w:spacing w:before="120" w:line="360" w:lineRule="auto"/>
        <w:jc w:val="left"/>
        <w:rPr>
          <w:rFonts w:ascii="Arial" w:hAnsi="Arial" w:cs="Arial"/>
        </w:rPr>
      </w:pPr>
    </w:p>
    <w:p w14:paraId="47A7A96D" w14:textId="186B92C6" w:rsidR="00A51BE6" w:rsidRPr="00BA2E59" w:rsidRDefault="00A51BE6" w:rsidP="00A51BE6">
      <w:pPr>
        <w:spacing w:before="120" w:after="120" w:line="360" w:lineRule="auto"/>
        <w:rPr>
          <w:rFonts w:ascii="Arial" w:hAnsi="Arial" w:cs="Arial"/>
          <w:sz w:val="24"/>
          <w:szCs w:val="24"/>
        </w:rPr>
      </w:pPr>
      <w:r w:rsidRPr="00BA2E59">
        <w:rPr>
          <w:rFonts w:ascii="Arial" w:hAnsi="Arial" w:cs="Arial"/>
          <w:sz w:val="24"/>
          <w:szCs w:val="24"/>
        </w:rPr>
        <w:t xml:space="preserve">Należy załączyć dowody określające czy te </w:t>
      </w:r>
      <w:r w:rsidR="00473C50">
        <w:rPr>
          <w:rFonts w:ascii="Arial" w:hAnsi="Arial" w:cs="Arial"/>
          <w:sz w:val="24"/>
          <w:szCs w:val="24"/>
        </w:rPr>
        <w:t>usługi</w:t>
      </w:r>
      <w:r w:rsidRPr="00BA2E59">
        <w:rPr>
          <w:rFonts w:ascii="Arial" w:hAnsi="Arial" w:cs="Arial"/>
          <w:sz w:val="24"/>
          <w:szCs w:val="24"/>
        </w:rPr>
        <w:t xml:space="preserve"> zostały wykonane należycie, przy czym dowodami, o których mowa są referencje bądź inne dokumenty sporządzone przez podmiot, na rzecz którego </w:t>
      </w:r>
      <w:r w:rsidR="00473C50">
        <w:rPr>
          <w:rFonts w:ascii="Arial" w:hAnsi="Arial" w:cs="Arial"/>
          <w:sz w:val="24"/>
          <w:szCs w:val="24"/>
        </w:rPr>
        <w:t>usługi</w:t>
      </w:r>
      <w:r w:rsidRPr="00BA2E59">
        <w:rPr>
          <w:rFonts w:ascii="Arial" w:hAnsi="Arial" w:cs="Arial"/>
          <w:sz w:val="24"/>
          <w:szCs w:val="24"/>
        </w:rPr>
        <w:t xml:space="preserve"> zostały wykonane, a</w:t>
      </w:r>
      <w:r>
        <w:rPr>
          <w:rFonts w:ascii="Arial" w:hAnsi="Arial" w:cs="Arial"/>
          <w:sz w:val="24"/>
          <w:szCs w:val="24"/>
        </w:rPr>
        <w:t> </w:t>
      </w:r>
      <w:r w:rsidRPr="00BA2E59">
        <w:rPr>
          <w:rFonts w:ascii="Arial" w:hAnsi="Arial" w:cs="Arial"/>
          <w:sz w:val="24"/>
          <w:szCs w:val="24"/>
        </w:rPr>
        <w:t>jeżeli Wykonawca z przyczyn niezależnych od niego nie jest w stanie uzyskać tych dokumentów – inne odpowiednie dokumenty.</w:t>
      </w:r>
    </w:p>
    <w:p w14:paraId="061B9B42" w14:textId="51E1706E" w:rsidR="00A51BE6" w:rsidRDefault="00A51BE6" w:rsidP="00A51BE6">
      <w:pPr>
        <w:spacing w:before="120" w:after="120" w:line="360" w:lineRule="auto"/>
        <w:rPr>
          <w:rFonts w:ascii="Arial" w:hAnsi="Arial" w:cs="Arial"/>
          <w:sz w:val="24"/>
          <w:szCs w:val="24"/>
        </w:rPr>
      </w:pPr>
      <w:r w:rsidRPr="00BA2E59">
        <w:rPr>
          <w:rFonts w:ascii="Arial" w:hAnsi="Arial" w:cs="Arial"/>
          <w:sz w:val="24"/>
          <w:szCs w:val="24"/>
        </w:rPr>
        <w:t xml:space="preserve">Jeżeli Wykonawca powołuje się na doświadczenie w realizacji </w:t>
      </w:r>
      <w:r w:rsidR="00473C50">
        <w:rPr>
          <w:rFonts w:ascii="Arial" w:hAnsi="Arial" w:cs="Arial"/>
          <w:sz w:val="24"/>
          <w:szCs w:val="24"/>
        </w:rPr>
        <w:t>usług</w:t>
      </w:r>
      <w:r w:rsidRPr="00BA2E59">
        <w:rPr>
          <w:rFonts w:ascii="Arial" w:hAnsi="Arial" w:cs="Arial"/>
          <w:sz w:val="24"/>
          <w:szCs w:val="24"/>
        </w:rPr>
        <w:t xml:space="preserve"> wykonywanych wspólnie z innymi wykonawcami wykaz dotyczy </w:t>
      </w:r>
      <w:r w:rsidR="00473C50">
        <w:rPr>
          <w:rFonts w:ascii="Arial" w:hAnsi="Arial" w:cs="Arial"/>
          <w:sz w:val="24"/>
          <w:szCs w:val="24"/>
        </w:rPr>
        <w:t>usług</w:t>
      </w:r>
      <w:r w:rsidRPr="00BA2E59">
        <w:rPr>
          <w:rFonts w:ascii="Arial" w:hAnsi="Arial" w:cs="Arial"/>
          <w:sz w:val="24"/>
          <w:szCs w:val="24"/>
        </w:rPr>
        <w:t>, w których wykonaniu Wykonawca bezpośrednio uczestniczył.</w:t>
      </w:r>
    </w:p>
    <w:p w14:paraId="6C1FF297" w14:textId="77777777" w:rsidR="00A51BE6" w:rsidRDefault="00A51BE6" w:rsidP="00A51BE6">
      <w:pPr>
        <w:spacing w:after="0" w:line="240" w:lineRule="auto"/>
        <w:rPr>
          <w:rFonts w:ascii="Arial" w:hAnsi="Arial" w:cs="Arial"/>
          <w:sz w:val="24"/>
          <w:szCs w:val="24"/>
        </w:rPr>
      </w:pPr>
      <w:r>
        <w:rPr>
          <w:rFonts w:ascii="Arial" w:hAnsi="Arial" w:cs="Arial"/>
          <w:sz w:val="24"/>
          <w:szCs w:val="24"/>
        </w:rPr>
        <w:br w:type="page"/>
      </w:r>
    </w:p>
    <w:p w14:paraId="20AA6CDD" w14:textId="77777777" w:rsidR="00A51BE6" w:rsidRPr="00965D80" w:rsidRDefault="00A51BE6" w:rsidP="00A51BE6">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3 do SWZ – Wykaz osób skierowanych przez wykonawcę do realizacji zamówienia</w:t>
      </w:r>
    </w:p>
    <w:p w14:paraId="451F243D" w14:textId="342C2010" w:rsidR="00A51BE6" w:rsidRPr="00C04E23" w:rsidRDefault="00A51BE6" w:rsidP="00A51BE6">
      <w:pPr>
        <w:pStyle w:val="Tekstpodstawowy"/>
        <w:spacing w:before="120" w:line="360" w:lineRule="auto"/>
        <w:rPr>
          <w:rFonts w:ascii="Arial" w:hAnsi="Arial" w:cs="Arial"/>
          <w:i/>
        </w:rPr>
      </w:pPr>
    </w:p>
    <w:p w14:paraId="56BE1CB6" w14:textId="77777777" w:rsidR="00A51BE6" w:rsidRPr="00BA2E59" w:rsidRDefault="00A51BE6" w:rsidP="00A51BE6">
      <w:pPr>
        <w:spacing w:before="120" w:after="120" w:line="360" w:lineRule="auto"/>
        <w:rPr>
          <w:rFonts w:ascii="Arial" w:hAnsi="Arial" w:cs="Arial"/>
          <w:sz w:val="24"/>
          <w:szCs w:val="24"/>
        </w:rPr>
      </w:pPr>
    </w:p>
    <w:p w14:paraId="5660692D" w14:textId="77777777" w:rsidR="00A51BE6" w:rsidRPr="00AA1971" w:rsidRDefault="00A51BE6" w:rsidP="00A51BE6">
      <w:pPr>
        <w:spacing w:before="120" w:after="120" w:line="360" w:lineRule="auto"/>
        <w:rPr>
          <w:rFonts w:ascii="Arial" w:hAnsi="Arial" w:cs="Arial"/>
          <w:i/>
          <w:sz w:val="24"/>
          <w:szCs w:val="24"/>
        </w:rPr>
      </w:pPr>
      <w:r w:rsidRPr="00BA2E59">
        <w:rPr>
          <w:rFonts w:ascii="Arial" w:hAnsi="Arial" w:cs="Arial"/>
          <w:i/>
          <w:sz w:val="24"/>
          <w:szCs w:val="24"/>
        </w:rPr>
        <w:t>(nazwa wykonawcy)</w:t>
      </w:r>
    </w:p>
    <w:p w14:paraId="263164B2" w14:textId="77777777" w:rsidR="00846860" w:rsidRPr="00846860" w:rsidRDefault="00846860" w:rsidP="00846860">
      <w:pPr>
        <w:spacing w:before="120" w:after="120" w:line="360" w:lineRule="auto"/>
        <w:rPr>
          <w:rFonts w:ascii="Arial" w:hAnsi="Arial" w:cs="Arial"/>
          <w:smallCaps/>
          <w:sz w:val="24"/>
          <w:szCs w:val="24"/>
        </w:rPr>
      </w:pPr>
      <w:r w:rsidRPr="00846860">
        <w:rPr>
          <w:rFonts w:ascii="Arial" w:hAnsi="Arial" w:cs="Arial"/>
          <w:b/>
          <w:bCs/>
          <w:sz w:val="24"/>
          <w:szCs w:val="24"/>
        </w:rPr>
        <w:t>Utworzenie bazy danych w zakresie EGIB dla jednostki ewidencyjnej Osjaków obszar wiejski</w:t>
      </w:r>
    </w:p>
    <w:tbl>
      <w:tblPr>
        <w:tblW w:w="9142" w:type="dxa"/>
        <w:tblInd w:w="59" w:type="dxa"/>
        <w:tblCellMar>
          <w:left w:w="70" w:type="dxa"/>
          <w:right w:w="70" w:type="dxa"/>
        </w:tblCellMar>
        <w:tblLook w:val="0000" w:firstRow="0" w:lastRow="0" w:firstColumn="0" w:lastColumn="0" w:noHBand="0" w:noVBand="0"/>
      </w:tblPr>
      <w:tblGrid>
        <w:gridCol w:w="2705"/>
        <w:gridCol w:w="4109"/>
        <w:gridCol w:w="2328"/>
      </w:tblGrid>
      <w:tr w:rsidR="00A51BE6" w:rsidRPr="00BA2E59" w14:paraId="2D9A2056" w14:textId="77777777" w:rsidTr="00A46E9D">
        <w:tc>
          <w:tcPr>
            <w:tcW w:w="2705" w:type="dxa"/>
            <w:tcBorders>
              <w:top w:val="single" w:sz="4" w:space="0" w:color="000000"/>
              <w:left w:val="single" w:sz="4" w:space="0" w:color="000000"/>
              <w:bottom w:val="single" w:sz="4" w:space="0" w:color="000000"/>
              <w:right w:val="single" w:sz="4" w:space="0" w:color="000000"/>
            </w:tcBorders>
            <w:vAlign w:val="center"/>
          </w:tcPr>
          <w:p w14:paraId="33946299" w14:textId="77777777" w:rsidR="00A51BE6" w:rsidRPr="00BA2E59" w:rsidRDefault="00A51BE6" w:rsidP="00A46E9D">
            <w:pPr>
              <w:snapToGrid w:val="0"/>
              <w:spacing w:before="120" w:after="120" w:line="360" w:lineRule="auto"/>
              <w:rPr>
                <w:rFonts w:ascii="Arial" w:hAnsi="Arial" w:cs="Arial"/>
                <w:b/>
                <w:sz w:val="24"/>
                <w:szCs w:val="24"/>
              </w:rPr>
            </w:pPr>
            <w:r w:rsidRPr="00BA2E59">
              <w:rPr>
                <w:rFonts w:ascii="Arial" w:hAnsi="Arial" w:cs="Arial"/>
                <w:b/>
                <w:sz w:val="24"/>
                <w:szCs w:val="24"/>
              </w:rPr>
              <w:t>Imię i nazwisko</w:t>
            </w:r>
          </w:p>
        </w:tc>
        <w:tc>
          <w:tcPr>
            <w:tcW w:w="4109" w:type="dxa"/>
            <w:tcBorders>
              <w:top w:val="single" w:sz="4" w:space="0" w:color="000000"/>
              <w:left w:val="single" w:sz="4" w:space="0" w:color="000000"/>
              <w:bottom w:val="single" w:sz="4" w:space="0" w:color="000000"/>
              <w:right w:val="single" w:sz="4" w:space="0" w:color="000000"/>
            </w:tcBorders>
            <w:vAlign w:val="center"/>
          </w:tcPr>
          <w:p w14:paraId="5E974E76" w14:textId="7493C4DC" w:rsidR="00A51BE6" w:rsidRPr="00BA2E59" w:rsidRDefault="00A51BE6" w:rsidP="00A46E9D">
            <w:pPr>
              <w:snapToGrid w:val="0"/>
              <w:spacing w:before="120" w:after="120" w:line="360" w:lineRule="auto"/>
              <w:rPr>
                <w:rFonts w:ascii="Arial" w:hAnsi="Arial" w:cs="Arial"/>
                <w:b/>
                <w:sz w:val="24"/>
                <w:szCs w:val="24"/>
              </w:rPr>
            </w:pPr>
            <w:r w:rsidRPr="00BA2E59">
              <w:rPr>
                <w:rFonts w:ascii="Arial" w:hAnsi="Arial" w:cs="Arial"/>
                <w:b/>
                <w:sz w:val="24"/>
                <w:szCs w:val="24"/>
              </w:rPr>
              <w:t>Informacje na temat kwalifikacji zawodowych</w:t>
            </w:r>
            <w:r w:rsidR="0020395C">
              <w:rPr>
                <w:rFonts w:ascii="Arial" w:hAnsi="Arial" w:cs="Arial"/>
                <w:b/>
                <w:sz w:val="24"/>
                <w:szCs w:val="24"/>
              </w:rPr>
              <w:t xml:space="preserve"> i</w:t>
            </w:r>
            <w:r w:rsidRPr="00BA2E59">
              <w:rPr>
                <w:rFonts w:ascii="Arial" w:hAnsi="Arial" w:cs="Arial"/>
                <w:b/>
                <w:sz w:val="24"/>
                <w:szCs w:val="24"/>
              </w:rPr>
              <w:t xml:space="preserve"> uprawnień</w:t>
            </w:r>
          </w:p>
        </w:tc>
        <w:tc>
          <w:tcPr>
            <w:tcW w:w="2328" w:type="dxa"/>
            <w:tcBorders>
              <w:top w:val="single" w:sz="4" w:space="0" w:color="000000"/>
              <w:left w:val="single" w:sz="4" w:space="0" w:color="000000"/>
              <w:bottom w:val="single" w:sz="4" w:space="0" w:color="000000"/>
              <w:right w:val="single" w:sz="4" w:space="0" w:color="000000"/>
            </w:tcBorders>
            <w:vAlign w:val="center"/>
          </w:tcPr>
          <w:p w14:paraId="6DA9FEA0" w14:textId="77777777" w:rsidR="00A51BE6" w:rsidRPr="00BA2E59" w:rsidRDefault="00A51BE6" w:rsidP="00A46E9D">
            <w:pPr>
              <w:snapToGrid w:val="0"/>
              <w:spacing w:before="120" w:after="120" w:line="360" w:lineRule="auto"/>
              <w:rPr>
                <w:rFonts w:ascii="Arial" w:hAnsi="Arial" w:cs="Arial"/>
                <w:b/>
                <w:sz w:val="24"/>
                <w:szCs w:val="24"/>
                <w:vertAlign w:val="superscript"/>
              </w:rPr>
            </w:pPr>
            <w:r w:rsidRPr="00BA2E59">
              <w:rPr>
                <w:rFonts w:ascii="Arial" w:hAnsi="Arial" w:cs="Arial"/>
                <w:b/>
                <w:sz w:val="24"/>
                <w:szCs w:val="24"/>
              </w:rPr>
              <w:t>Informacja o podstawie dysponowania osobą</w:t>
            </w:r>
            <w:r w:rsidRPr="00BA2E59">
              <w:rPr>
                <w:rFonts w:ascii="Arial" w:hAnsi="Arial" w:cs="Arial"/>
                <w:b/>
                <w:sz w:val="24"/>
                <w:szCs w:val="24"/>
                <w:vertAlign w:val="superscript"/>
              </w:rPr>
              <w:t>*</w:t>
            </w:r>
          </w:p>
        </w:tc>
      </w:tr>
      <w:tr w:rsidR="00A51BE6" w:rsidRPr="00BA2E59" w14:paraId="715D64B6" w14:textId="77777777" w:rsidTr="00A46E9D">
        <w:tc>
          <w:tcPr>
            <w:tcW w:w="2705" w:type="dxa"/>
            <w:tcBorders>
              <w:top w:val="single" w:sz="4" w:space="0" w:color="000000"/>
              <w:left w:val="single" w:sz="4" w:space="0" w:color="000000"/>
              <w:bottom w:val="single" w:sz="4" w:space="0" w:color="000000"/>
              <w:right w:val="single" w:sz="4" w:space="0" w:color="000000"/>
            </w:tcBorders>
          </w:tcPr>
          <w:p w14:paraId="0CD73F6A" w14:textId="77777777" w:rsidR="00A51BE6" w:rsidRPr="00BA2E59" w:rsidRDefault="00A51BE6" w:rsidP="00A46E9D">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38A87384" w14:textId="77777777" w:rsidR="00A51BE6" w:rsidRPr="00BA2E59" w:rsidRDefault="00A51BE6" w:rsidP="00A46E9D">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316456A9" w14:textId="77777777" w:rsidR="00A51BE6" w:rsidRPr="00BA2E59" w:rsidRDefault="00A51BE6" w:rsidP="00A46E9D">
            <w:pPr>
              <w:snapToGrid w:val="0"/>
              <w:spacing w:before="120" w:after="120" w:line="360" w:lineRule="auto"/>
              <w:rPr>
                <w:rFonts w:ascii="Arial" w:hAnsi="Arial" w:cs="Arial"/>
                <w:sz w:val="24"/>
                <w:szCs w:val="24"/>
              </w:rPr>
            </w:pPr>
          </w:p>
        </w:tc>
      </w:tr>
    </w:tbl>
    <w:p w14:paraId="2FB5E92C" w14:textId="77777777" w:rsidR="00904188" w:rsidRDefault="00A51BE6" w:rsidP="00A51BE6">
      <w:pPr>
        <w:pStyle w:val="Tekstpodstawowy1"/>
        <w:spacing w:before="120" w:line="360" w:lineRule="auto"/>
        <w:jc w:val="left"/>
        <w:rPr>
          <w:rFonts w:ascii="Arial" w:hAnsi="Arial" w:cs="Arial"/>
        </w:rPr>
      </w:pPr>
      <w:r w:rsidRPr="00BA2E59">
        <w:rPr>
          <w:rFonts w:ascii="Arial" w:hAnsi="Arial" w:cs="Arial"/>
          <w:b/>
          <w:vertAlign w:val="superscript"/>
        </w:rPr>
        <w:t>*</w:t>
      </w:r>
      <w:r w:rsidRPr="00BA2E59">
        <w:rPr>
          <w:rFonts w:ascii="Arial" w:hAnsi="Arial" w:cs="Arial"/>
        </w:rPr>
        <w:t>Należy podać stosunek prawny łączący wykonawcę z daną osobą (umowa o pracę, zlecenie, itp.). W przypadku osób, które będą udostępnione wykonawcy przez podmioty trzecie w kolumnie 3 tabeli należy wpisać „</w:t>
      </w:r>
      <w:r w:rsidRPr="00BA2E59">
        <w:rPr>
          <w:rFonts w:ascii="Arial" w:hAnsi="Arial" w:cs="Arial"/>
          <w:i/>
        </w:rPr>
        <w:t>zobowiązanie podmiotu trzeciego</w:t>
      </w:r>
      <w:r w:rsidRPr="00BA2E59">
        <w:rPr>
          <w:rFonts w:ascii="Arial" w:hAnsi="Arial" w:cs="Arial"/>
        </w:rPr>
        <w:t>” oraz załączyć pisemne zobowiązanie tych podmiotów do oddania wykonawcy do dyspozycji niezbędnych zasobów na okres korzystania z nich przy wykonaniu zamówienia.</w:t>
      </w:r>
    </w:p>
    <w:p w14:paraId="6DF82D07" w14:textId="64E46272" w:rsidR="00904188" w:rsidRDefault="00904188">
      <w:pPr>
        <w:rPr>
          <w:rFonts w:ascii="Arial" w:eastAsia="Times New Roman" w:hAnsi="Arial" w:cs="Arial"/>
          <w:sz w:val="24"/>
          <w:szCs w:val="24"/>
          <w:lang w:eastAsia="ar-SA"/>
        </w:rPr>
      </w:pPr>
      <w:r>
        <w:rPr>
          <w:rFonts w:ascii="Arial" w:hAnsi="Arial" w:cs="Arial"/>
        </w:rPr>
        <w:br w:type="page"/>
      </w:r>
    </w:p>
    <w:p w14:paraId="35F2A3DC" w14:textId="1E668B2D" w:rsidR="00904188" w:rsidRPr="00904188" w:rsidRDefault="00904188" w:rsidP="00904188">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04188">
        <w:rPr>
          <w:rFonts w:ascii="Arial" w:hAnsi="Arial" w:cs="Arial"/>
          <w:b/>
          <w:bCs/>
          <w:color w:val="auto"/>
          <w:sz w:val="24"/>
          <w:szCs w:val="24"/>
        </w:rPr>
        <w:lastRenderedPageBreak/>
        <w:t>Załącznik nr 4 do SWZ – Umowa IR.273…2026 - projekt</w:t>
      </w:r>
    </w:p>
    <w:p w14:paraId="38850B02"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Zawarta w wyniku postępowania o udzielenie zamówienia publicznego w trybie podstawowym na podstawie art. 275 pkt 1 ustawy z dnia 11 września 2019 r. Prawo zamówień publicznych (</w:t>
      </w:r>
      <w:proofErr w:type="spellStart"/>
      <w:r w:rsidRPr="008F77C9">
        <w:rPr>
          <w:rFonts w:ascii="Arial" w:hAnsi="Arial" w:cs="Arial"/>
          <w:color w:val="000000"/>
          <w:sz w:val="24"/>
          <w:szCs w:val="24"/>
        </w:rPr>
        <w:t>t.j</w:t>
      </w:r>
      <w:proofErr w:type="spellEnd"/>
      <w:r w:rsidRPr="008F77C9">
        <w:rPr>
          <w:rFonts w:ascii="Arial" w:hAnsi="Arial" w:cs="Arial"/>
          <w:color w:val="000000"/>
          <w:sz w:val="24"/>
          <w:szCs w:val="24"/>
        </w:rPr>
        <w:t>. Dz. U, z 2024 r., poz. 1320 ze zm.)</w:t>
      </w:r>
    </w:p>
    <w:p w14:paraId="63042EA1"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w dniu ………………………….. roku w Wieluniu / w formie elektronicznej pomiędzy:</w:t>
      </w:r>
    </w:p>
    <w:p w14:paraId="327DCDB3"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b/>
          <w:bCs/>
          <w:color w:val="000000"/>
          <w:sz w:val="24"/>
          <w:szCs w:val="24"/>
        </w:rPr>
        <w:t>Powiatem Wieluńskim</w:t>
      </w:r>
      <w:r w:rsidRPr="008F77C9">
        <w:rPr>
          <w:rFonts w:ascii="Arial" w:hAnsi="Arial" w:cs="Arial"/>
          <w:color w:val="000000"/>
          <w:sz w:val="24"/>
          <w:szCs w:val="24"/>
        </w:rPr>
        <w:t>, Pl. Kazimierza Wielkiego 2, 98-300 Wieluń, NIP: 832-17-93-787 reprezentowanym przy niniejszej czynności przez Zarząd Powiatu w Wieluniu w osobach:</w:t>
      </w:r>
    </w:p>
    <w:p w14:paraId="1F49257E"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 xml:space="preserve">1. Maciej Bryś -Starosta </w:t>
      </w:r>
    </w:p>
    <w:p w14:paraId="543027F7"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 xml:space="preserve">2. Krzysztof Dziuba - Wicestarosta </w:t>
      </w:r>
    </w:p>
    <w:p w14:paraId="567A1CB9"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Pry kontrasygnacie Skarbnika Powiatu</w:t>
      </w:r>
    </w:p>
    <w:p w14:paraId="25ACD7ED"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 xml:space="preserve">zwanym dalej </w:t>
      </w:r>
      <w:r w:rsidRPr="008F77C9">
        <w:rPr>
          <w:rFonts w:ascii="Arial" w:hAnsi="Arial" w:cs="Arial"/>
          <w:b/>
          <w:bCs/>
          <w:color w:val="000000"/>
          <w:sz w:val="24"/>
          <w:szCs w:val="24"/>
        </w:rPr>
        <w:t>Zamawiającym</w:t>
      </w:r>
      <w:r w:rsidRPr="008F77C9">
        <w:rPr>
          <w:rFonts w:ascii="Arial" w:hAnsi="Arial" w:cs="Arial"/>
          <w:color w:val="000000"/>
          <w:sz w:val="24"/>
          <w:szCs w:val="24"/>
        </w:rPr>
        <w:t xml:space="preserve">, </w:t>
      </w:r>
    </w:p>
    <w:p w14:paraId="72E45618"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a ……………………………………………. z siedzibą w ……………… przy ul. ………, NIP .........................</w:t>
      </w:r>
    </w:p>
    <w:p w14:paraId="3CC7BCFF"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reprezentowanym przez:</w:t>
      </w:r>
    </w:p>
    <w:p w14:paraId="55AA5A3A" w14:textId="77777777" w:rsidR="00904188" w:rsidRPr="008F77C9" w:rsidRDefault="00904188">
      <w:pPr>
        <w:pStyle w:val="Bezodstpw"/>
        <w:numPr>
          <w:ilvl w:val="0"/>
          <w:numId w:val="49"/>
        </w:numPr>
        <w:spacing w:before="120" w:after="120" w:line="360" w:lineRule="auto"/>
        <w:ind w:left="360"/>
        <w:jc w:val="left"/>
        <w:rPr>
          <w:rFonts w:ascii="Arial" w:hAnsi="Arial" w:cs="Arial"/>
          <w:color w:val="000000"/>
          <w:sz w:val="24"/>
          <w:szCs w:val="24"/>
        </w:rPr>
      </w:pPr>
      <w:r w:rsidRPr="008F77C9">
        <w:rPr>
          <w:rFonts w:ascii="Arial" w:hAnsi="Arial" w:cs="Arial"/>
          <w:color w:val="000000"/>
          <w:sz w:val="24"/>
          <w:szCs w:val="24"/>
        </w:rPr>
        <w:t>…………………………;</w:t>
      </w:r>
    </w:p>
    <w:p w14:paraId="035449E0" w14:textId="77777777" w:rsidR="00904188" w:rsidRPr="008F77C9" w:rsidRDefault="00904188">
      <w:pPr>
        <w:pStyle w:val="Bezodstpw"/>
        <w:numPr>
          <w:ilvl w:val="0"/>
          <w:numId w:val="49"/>
        </w:numPr>
        <w:spacing w:before="120" w:after="120" w:line="360" w:lineRule="auto"/>
        <w:ind w:left="360"/>
        <w:jc w:val="left"/>
        <w:rPr>
          <w:rFonts w:ascii="Arial" w:hAnsi="Arial" w:cs="Arial"/>
          <w:color w:val="000000"/>
          <w:sz w:val="24"/>
          <w:szCs w:val="24"/>
        </w:rPr>
      </w:pPr>
      <w:r w:rsidRPr="008F77C9">
        <w:rPr>
          <w:rFonts w:ascii="Arial" w:hAnsi="Arial" w:cs="Arial"/>
          <w:color w:val="000000"/>
          <w:sz w:val="24"/>
          <w:szCs w:val="24"/>
        </w:rPr>
        <w:t>………………………… .</w:t>
      </w:r>
    </w:p>
    <w:p w14:paraId="53A2D1F1" w14:textId="77777777" w:rsidR="00904188" w:rsidRPr="008F77C9" w:rsidRDefault="00904188" w:rsidP="00904188">
      <w:pPr>
        <w:pStyle w:val="Bezodstpw"/>
        <w:spacing w:before="120" w:after="120" w:line="360" w:lineRule="auto"/>
        <w:jc w:val="left"/>
        <w:rPr>
          <w:rFonts w:ascii="Arial" w:hAnsi="Arial" w:cs="Arial"/>
          <w:sz w:val="24"/>
          <w:szCs w:val="24"/>
        </w:rPr>
      </w:pPr>
      <w:r w:rsidRPr="008F77C9">
        <w:rPr>
          <w:rFonts w:ascii="Arial" w:hAnsi="Arial" w:cs="Arial"/>
          <w:color w:val="000000"/>
          <w:sz w:val="24"/>
          <w:szCs w:val="24"/>
        </w:rPr>
        <w:t xml:space="preserve">zwanym dalej </w:t>
      </w:r>
      <w:r w:rsidRPr="008F77C9">
        <w:rPr>
          <w:rFonts w:ascii="Arial" w:hAnsi="Arial" w:cs="Arial"/>
          <w:b/>
          <w:bCs/>
          <w:color w:val="000000"/>
          <w:sz w:val="24"/>
          <w:szCs w:val="24"/>
        </w:rPr>
        <w:t>Wykonawcą</w:t>
      </w:r>
      <w:r w:rsidRPr="008F77C9">
        <w:rPr>
          <w:rFonts w:ascii="Arial" w:hAnsi="Arial" w:cs="Arial"/>
          <w:color w:val="000000"/>
          <w:sz w:val="24"/>
          <w:szCs w:val="24"/>
        </w:rPr>
        <w:t>.</w:t>
      </w:r>
    </w:p>
    <w:p w14:paraId="285CF3E7" w14:textId="77777777" w:rsidR="00904188" w:rsidRPr="008F77C9" w:rsidRDefault="00904188" w:rsidP="00904188">
      <w:pPr>
        <w:pStyle w:val="Bezodstpw"/>
        <w:spacing w:before="120" w:after="120" w:line="360" w:lineRule="auto"/>
        <w:jc w:val="left"/>
        <w:rPr>
          <w:rFonts w:ascii="Arial" w:hAnsi="Arial" w:cs="Arial"/>
          <w:sz w:val="24"/>
          <w:szCs w:val="24"/>
        </w:rPr>
      </w:pPr>
      <w:bookmarkStart w:id="9" w:name="br2"/>
      <w:bookmarkEnd w:id="9"/>
    </w:p>
    <w:p w14:paraId="1105BE3C"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 Definicje i skróty</w:t>
      </w:r>
    </w:p>
    <w:p w14:paraId="245FCB0E"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Strony Umowy zgodnie przyjmują, iż w dalszej treści Umowy poniższe terminy oznaczać będą odpowiednio:</w:t>
      </w:r>
    </w:p>
    <w:p w14:paraId="09FDA7F7"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20395C">
        <w:rPr>
          <w:rFonts w:ascii="Arial" w:hAnsi="Arial" w:cs="Arial"/>
          <w:color w:val="000000"/>
          <w:sz w:val="24"/>
          <w:szCs w:val="24"/>
        </w:rPr>
        <w:t>Dni robocze – dni od poniedziałku do piątku w godzinach 7.30 – 15.30,</w:t>
      </w:r>
      <w:r w:rsidRPr="008F77C9">
        <w:rPr>
          <w:rFonts w:ascii="Arial" w:hAnsi="Arial" w:cs="Arial"/>
          <w:color w:val="000000"/>
          <w:sz w:val="24"/>
          <w:szCs w:val="24"/>
        </w:rPr>
        <w:t xml:space="preserve"> z</w:t>
      </w:r>
      <w:r>
        <w:rPr>
          <w:rFonts w:ascii="Arial" w:hAnsi="Arial" w:cs="Arial"/>
          <w:color w:val="000000"/>
          <w:sz w:val="24"/>
          <w:szCs w:val="24"/>
        </w:rPr>
        <w:t> </w:t>
      </w:r>
      <w:r w:rsidRPr="008F77C9">
        <w:rPr>
          <w:rFonts w:ascii="Arial" w:hAnsi="Arial" w:cs="Arial"/>
          <w:color w:val="000000"/>
          <w:sz w:val="24"/>
          <w:szCs w:val="24"/>
        </w:rPr>
        <w:t>wyłączeniem dni ustawowo wolnych od pracy oraz innych dni wolnych od pracy u Zamawiającego, o których powiadomi on Wykonawcę;</w:t>
      </w:r>
    </w:p>
    <w:p w14:paraId="632153F8"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Personel Wykonawcy – oznacza osoby, którymi dysponuje Wykonawca, którym wyznaczono wykonanie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lub jakiejkolwiek jego części, zwanym dalej „</w:t>
      </w:r>
      <w:r>
        <w:rPr>
          <w:rFonts w:ascii="Arial" w:hAnsi="Arial" w:cs="Arial"/>
          <w:color w:val="000000"/>
          <w:sz w:val="24"/>
          <w:szCs w:val="24"/>
        </w:rPr>
        <w:t>p</w:t>
      </w:r>
      <w:r w:rsidRPr="008F77C9">
        <w:rPr>
          <w:rFonts w:ascii="Arial" w:hAnsi="Arial" w:cs="Arial"/>
          <w:color w:val="000000"/>
          <w:sz w:val="24"/>
          <w:szCs w:val="24"/>
        </w:rPr>
        <w:t>ersonelem”;</w:t>
      </w:r>
    </w:p>
    <w:p w14:paraId="109F3580"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lastRenderedPageBreak/>
        <w:t>PZGIK – państwowy zasób geodezyjny i kartograficzny;</w:t>
      </w:r>
    </w:p>
    <w:p w14:paraId="46D43243"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SWZ – Specyfikacja Warunków Zamówienia;</w:t>
      </w:r>
    </w:p>
    <w:p w14:paraId="5599081C"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D0D0D"/>
          <w:sz w:val="24"/>
          <w:szCs w:val="24"/>
        </w:rPr>
        <w:t xml:space="preserve">SOPZ – </w:t>
      </w:r>
      <w:r w:rsidRPr="008F77C9">
        <w:rPr>
          <w:rFonts w:ascii="Arial" w:hAnsi="Arial" w:cs="Arial"/>
          <w:color w:val="000000"/>
          <w:sz w:val="24"/>
          <w:szCs w:val="24"/>
        </w:rPr>
        <w:t xml:space="preserve">Szczegółowy Opis Przedmiotu Zamówienia odpowiednio </w:t>
      </w:r>
      <w:r w:rsidRPr="008F77C9">
        <w:rPr>
          <w:rFonts w:ascii="Arial" w:hAnsi="Arial" w:cs="Arial"/>
          <w:sz w:val="24"/>
          <w:szCs w:val="24"/>
        </w:rPr>
        <w:t xml:space="preserve">Załącznik 1 </w:t>
      </w:r>
      <w:r w:rsidRPr="008F77C9">
        <w:rPr>
          <w:rFonts w:ascii="Arial" w:hAnsi="Arial" w:cs="Arial"/>
          <w:color w:val="000000"/>
          <w:sz w:val="24"/>
          <w:szCs w:val="24"/>
        </w:rPr>
        <w:t>do niniejszej Umowy;</w:t>
      </w:r>
    </w:p>
    <w:p w14:paraId="6AD8F6DB"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D0D0D"/>
          <w:sz w:val="24"/>
          <w:szCs w:val="24"/>
        </w:rPr>
        <w:t xml:space="preserve">Wada – </w:t>
      </w:r>
      <w:r w:rsidRPr="008F77C9">
        <w:rPr>
          <w:rFonts w:ascii="Arial" w:hAnsi="Arial" w:cs="Arial"/>
          <w:color w:val="000000"/>
          <w:sz w:val="24"/>
          <w:szCs w:val="24"/>
        </w:rPr>
        <w:t xml:space="preserve">niekorzystna i niezamierzona właściwość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utrudniająca zgodne z przeznaczeniem korzystanie z niego lub obniżająca jego </w:t>
      </w:r>
      <w:r w:rsidRPr="0020395C">
        <w:rPr>
          <w:rFonts w:ascii="Arial" w:hAnsi="Arial" w:cs="Arial"/>
          <w:color w:val="000000"/>
          <w:sz w:val="24"/>
          <w:szCs w:val="24"/>
        </w:rPr>
        <w:t>estetykę lub komfort użytkownika</w:t>
      </w:r>
      <w:r w:rsidRPr="008F77C9">
        <w:rPr>
          <w:rFonts w:ascii="Arial" w:hAnsi="Arial" w:cs="Arial"/>
          <w:color w:val="000000"/>
          <w:sz w:val="24"/>
          <w:szCs w:val="24"/>
        </w:rPr>
        <w:t xml:space="preserve">, w szczególności niezgodność z zapisami SOPZ lub postanowieniami </w:t>
      </w:r>
      <w:r>
        <w:rPr>
          <w:rFonts w:ascii="Arial" w:hAnsi="Arial" w:cs="Arial"/>
          <w:color w:val="000000"/>
          <w:sz w:val="24"/>
          <w:szCs w:val="24"/>
        </w:rPr>
        <w:t>u</w:t>
      </w:r>
      <w:r w:rsidRPr="008F77C9">
        <w:rPr>
          <w:rFonts w:ascii="Arial" w:hAnsi="Arial" w:cs="Arial"/>
          <w:color w:val="000000"/>
          <w:sz w:val="24"/>
          <w:szCs w:val="24"/>
        </w:rPr>
        <w:t>mowy lub przepisami prawa;</w:t>
      </w:r>
    </w:p>
    <w:p w14:paraId="208323D9"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20395C">
        <w:rPr>
          <w:rFonts w:ascii="Arial" w:hAnsi="Arial" w:cs="Arial"/>
          <w:color w:val="000000"/>
          <w:sz w:val="24"/>
          <w:szCs w:val="24"/>
        </w:rPr>
        <w:t>Starosta – organ odpowiedzialny za prowadzenie państwowego zasobu</w:t>
      </w:r>
      <w:r w:rsidRPr="008F77C9">
        <w:rPr>
          <w:rFonts w:ascii="Arial" w:hAnsi="Arial" w:cs="Arial"/>
          <w:color w:val="000000"/>
          <w:sz w:val="24"/>
          <w:szCs w:val="24"/>
        </w:rPr>
        <w:t xml:space="preserve"> geodezyjnego i kartograficznego szczebla powiatowego;</w:t>
      </w:r>
    </w:p>
    <w:p w14:paraId="62031213"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Serwer ftp – serwer wymiany plików ftp lub inna platforma wymiany danych służące do przekazania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udostępniany przez Zamawiającego;</w:t>
      </w:r>
    </w:p>
    <w:p w14:paraId="2AD93F5E"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proofErr w:type="spellStart"/>
      <w:r w:rsidRPr="008F77C9">
        <w:rPr>
          <w:rFonts w:ascii="Arial" w:hAnsi="Arial" w:cs="Arial"/>
          <w:color w:val="000000"/>
          <w:sz w:val="24"/>
          <w:szCs w:val="24"/>
        </w:rPr>
        <w:t>Pzp</w:t>
      </w:r>
      <w:proofErr w:type="spellEnd"/>
      <w:r w:rsidRPr="008F77C9">
        <w:rPr>
          <w:rFonts w:ascii="Arial" w:hAnsi="Arial" w:cs="Arial"/>
          <w:color w:val="000000"/>
          <w:sz w:val="24"/>
          <w:szCs w:val="24"/>
        </w:rPr>
        <w:t xml:space="preserve"> – ustawa z dnia 11 września 2019 r. Prawo zamówień publicznych;</w:t>
      </w:r>
    </w:p>
    <w:p w14:paraId="6B60B22B" w14:textId="77777777" w:rsidR="00904188" w:rsidRPr="008F77C9" w:rsidRDefault="00904188">
      <w:pPr>
        <w:pStyle w:val="Bezodstpw"/>
        <w:numPr>
          <w:ilvl w:val="0"/>
          <w:numId w:val="5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Przekazanie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 oznacza przekazanie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w</w:t>
      </w:r>
      <w:r>
        <w:rPr>
          <w:rFonts w:ascii="Arial" w:hAnsi="Arial" w:cs="Arial"/>
          <w:color w:val="000000"/>
          <w:sz w:val="24"/>
          <w:szCs w:val="24"/>
        </w:rPr>
        <w:t> </w:t>
      </w:r>
      <w:r w:rsidRPr="008F77C9">
        <w:rPr>
          <w:rFonts w:ascii="Arial" w:hAnsi="Arial" w:cs="Arial"/>
          <w:color w:val="000000"/>
          <w:sz w:val="24"/>
          <w:szCs w:val="24"/>
        </w:rPr>
        <w:t xml:space="preserve">zakresie wskazanym w SOPZ, poprzez umieszczenie ich na serwerze ftp. </w:t>
      </w:r>
      <w:bookmarkStart w:id="10" w:name="br3"/>
      <w:bookmarkEnd w:id="10"/>
    </w:p>
    <w:p w14:paraId="779FFE39" w14:textId="77777777" w:rsidR="00904188" w:rsidRPr="008F77C9" w:rsidRDefault="00904188" w:rsidP="00904188">
      <w:pPr>
        <w:pStyle w:val="Bezodstpw"/>
        <w:spacing w:before="120" w:after="120" w:line="360" w:lineRule="auto"/>
        <w:jc w:val="left"/>
        <w:rPr>
          <w:rFonts w:ascii="Arial" w:hAnsi="Arial" w:cs="Arial"/>
          <w:sz w:val="24"/>
          <w:szCs w:val="24"/>
        </w:rPr>
      </w:pPr>
    </w:p>
    <w:p w14:paraId="4FE8D268"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§2. Przedmiot Umowy</w:t>
      </w:r>
    </w:p>
    <w:p w14:paraId="31DCC9CE" w14:textId="73FA4C42" w:rsidR="00904188" w:rsidRPr="008F77C9" w:rsidRDefault="00904188">
      <w:pPr>
        <w:pStyle w:val="Bezodstpw"/>
        <w:numPr>
          <w:ilvl w:val="0"/>
          <w:numId w:val="5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Przedmiotem Umowy jest</w:t>
      </w:r>
      <w:r w:rsidRPr="008F77C9">
        <w:rPr>
          <w:rFonts w:ascii="Arial" w:hAnsi="Arial" w:cs="Arial"/>
          <w:b/>
          <w:iCs/>
          <w:color w:val="000000"/>
          <w:sz w:val="24"/>
          <w:szCs w:val="24"/>
        </w:rPr>
        <w:t xml:space="preserve"> </w:t>
      </w:r>
      <w:r w:rsidRPr="008F77C9">
        <w:rPr>
          <w:rFonts w:ascii="Arial" w:hAnsi="Arial" w:cs="Arial"/>
          <w:bCs/>
          <w:iCs/>
          <w:color w:val="000000"/>
          <w:sz w:val="24"/>
          <w:szCs w:val="24"/>
        </w:rPr>
        <w:t xml:space="preserve">utworzenie bazy danych w zakresie </w:t>
      </w:r>
      <w:proofErr w:type="spellStart"/>
      <w:r w:rsidRPr="008F77C9">
        <w:rPr>
          <w:rFonts w:ascii="Arial" w:hAnsi="Arial" w:cs="Arial"/>
          <w:bCs/>
          <w:iCs/>
          <w:color w:val="000000"/>
          <w:sz w:val="24"/>
          <w:szCs w:val="24"/>
        </w:rPr>
        <w:t>EGiB</w:t>
      </w:r>
      <w:proofErr w:type="spellEnd"/>
      <w:r w:rsidRPr="008F77C9">
        <w:rPr>
          <w:rFonts w:ascii="Arial" w:hAnsi="Arial" w:cs="Arial"/>
          <w:bCs/>
          <w:iCs/>
          <w:color w:val="000000"/>
          <w:sz w:val="24"/>
          <w:szCs w:val="24"/>
        </w:rPr>
        <w:t xml:space="preserve"> - jednostka ewiden</w:t>
      </w:r>
      <w:r w:rsidR="003917C5">
        <w:rPr>
          <w:rFonts w:ascii="Arial" w:hAnsi="Arial" w:cs="Arial"/>
          <w:bCs/>
          <w:iCs/>
          <w:color w:val="000000"/>
          <w:sz w:val="24"/>
          <w:szCs w:val="24"/>
        </w:rPr>
        <w:t>cyjna Osjaków Obszar Wiejski.</w:t>
      </w:r>
    </w:p>
    <w:p w14:paraId="7E36BE7F" w14:textId="7D0F8252" w:rsidR="00904188" w:rsidRPr="008F77C9" w:rsidRDefault="00904188">
      <w:pPr>
        <w:pStyle w:val="Bezodstpw"/>
        <w:numPr>
          <w:ilvl w:val="0"/>
          <w:numId w:val="5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wykona </w:t>
      </w:r>
      <w:r>
        <w:rPr>
          <w:rFonts w:ascii="Arial" w:hAnsi="Arial" w:cs="Arial"/>
          <w:color w:val="000000"/>
          <w:sz w:val="24"/>
          <w:szCs w:val="24"/>
        </w:rPr>
        <w:t>p</w:t>
      </w:r>
      <w:r w:rsidRPr="008F77C9">
        <w:rPr>
          <w:rFonts w:ascii="Arial" w:hAnsi="Arial" w:cs="Arial"/>
          <w:color w:val="000000"/>
          <w:sz w:val="24"/>
          <w:szCs w:val="24"/>
        </w:rPr>
        <w:t xml:space="preserve">rzedmiot </w:t>
      </w:r>
      <w:r w:rsidR="00A37F4D">
        <w:rPr>
          <w:rFonts w:ascii="Arial" w:hAnsi="Arial" w:cs="Arial"/>
          <w:color w:val="000000"/>
          <w:sz w:val="24"/>
          <w:szCs w:val="24"/>
        </w:rPr>
        <w:t>U</w:t>
      </w:r>
      <w:r w:rsidR="003917C5">
        <w:rPr>
          <w:rFonts w:ascii="Arial" w:hAnsi="Arial" w:cs="Arial"/>
          <w:color w:val="000000"/>
          <w:sz w:val="24"/>
          <w:szCs w:val="24"/>
        </w:rPr>
        <w:t xml:space="preserve">mowy zgodnie z SOPZ, który </w:t>
      </w:r>
      <w:r w:rsidR="00A37F4D">
        <w:rPr>
          <w:rFonts w:ascii="Arial" w:hAnsi="Arial" w:cs="Arial"/>
          <w:color w:val="000000"/>
          <w:sz w:val="24"/>
          <w:szCs w:val="24"/>
        </w:rPr>
        <w:t>jest załącznikiem do Umowy.</w:t>
      </w:r>
    </w:p>
    <w:p w14:paraId="1537061A" w14:textId="77777777" w:rsidR="00904188" w:rsidRPr="0020395C" w:rsidRDefault="00904188">
      <w:pPr>
        <w:pStyle w:val="Bezodstpw"/>
        <w:numPr>
          <w:ilvl w:val="0"/>
          <w:numId w:val="51"/>
        </w:numPr>
        <w:spacing w:before="120" w:after="120" w:line="360" w:lineRule="auto"/>
        <w:ind w:left="426" w:hanging="426"/>
        <w:jc w:val="left"/>
        <w:rPr>
          <w:rFonts w:ascii="Arial" w:hAnsi="Arial" w:cs="Arial"/>
          <w:color w:val="000000"/>
          <w:sz w:val="24"/>
          <w:szCs w:val="24"/>
        </w:rPr>
      </w:pPr>
      <w:r w:rsidRPr="0020395C">
        <w:rPr>
          <w:rFonts w:ascii="Arial" w:hAnsi="Arial" w:cs="Arial"/>
          <w:color w:val="000000"/>
          <w:sz w:val="24"/>
          <w:szCs w:val="24"/>
        </w:rPr>
        <w:t>Przechowywanie i przetwarzanie przedmiotu umowy będzie wykonywane w lokalizacji lub lokalizacjach wskazanych przez Wykonawcę pod adresem: …………………………………………………………………………</w:t>
      </w:r>
    </w:p>
    <w:p w14:paraId="7AF1BF93" w14:textId="77777777" w:rsidR="00904188" w:rsidRPr="008F77C9" w:rsidRDefault="00904188">
      <w:pPr>
        <w:pStyle w:val="Bezodstpw"/>
        <w:numPr>
          <w:ilvl w:val="0"/>
          <w:numId w:val="5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zamierza powierzyć podwykonawcom wykonanie następujących zadań zamówienia:</w:t>
      </w:r>
    </w:p>
    <w:p w14:paraId="274F6A15" w14:textId="77777777" w:rsidR="00904188" w:rsidRPr="008F77C9" w:rsidRDefault="00904188">
      <w:pPr>
        <w:pStyle w:val="Bezodstpw"/>
        <w:numPr>
          <w:ilvl w:val="0"/>
          <w:numId w:val="52"/>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w:t>
      </w:r>
    </w:p>
    <w:p w14:paraId="2CA56EE3" w14:textId="77777777" w:rsidR="00904188" w:rsidRPr="008F77C9" w:rsidRDefault="00904188">
      <w:pPr>
        <w:pStyle w:val="Bezodstpw"/>
        <w:numPr>
          <w:ilvl w:val="0"/>
          <w:numId w:val="52"/>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w:t>
      </w:r>
    </w:p>
    <w:p w14:paraId="619BCA56"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bookmarkStart w:id="11" w:name="br4"/>
      <w:bookmarkEnd w:id="11"/>
    </w:p>
    <w:p w14:paraId="30AE3736"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lastRenderedPageBreak/>
        <w:t>§3. Termin wykonania umowy</w:t>
      </w:r>
    </w:p>
    <w:p w14:paraId="2688D0A9" w14:textId="6A2ACDA3" w:rsidR="00904188" w:rsidRPr="008F77C9" w:rsidRDefault="00904188" w:rsidP="00904188">
      <w:pPr>
        <w:pStyle w:val="Bezodstpw"/>
        <w:spacing w:before="120" w:after="120" w:line="360" w:lineRule="auto"/>
        <w:jc w:val="left"/>
        <w:rPr>
          <w:rFonts w:ascii="Arial" w:hAnsi="Arial" w:cs="Arial"/>
          <w:sz w:val="24"/>
          <w:szCs w:val="24"/>
        </w:rPr>
      </w:pPr>
      <w:r w:rsidRPr="008F77C9">
        <w:rPr>
          <w:rFonts w:ascii="Arial" w:hAnsi="Arial" w:cs="Arial"/>
          <w:sz w:val="24"/>
          <w:szCs w:val="24"/>
        </w:rPr>
        <w:t xml:space="preserve">Termin realizacji prac ustala się </w:t>
      </w:r>
      <w:r w:rsidR="0020395C">
        <w:rPr>
          <w:rFonts w:ascii="Arial" w:hAnsi="Arial" w:cs="Arial"/>
          <w:sz w:val="24"/>
          <w:szCs w:val="24"/>
        </w:rPr>
        <w:t>na 7 miesięcy od daty zawarcia umowy.</w:t>
      </w:r>
    </w:p>
    <w:p w14:paraId="69B9A627" w14:textId="77777777" w:rsidR="00904188" w:rsidRPr="008F77C9" w:rsidRDefault="00904188" w:rsidP="00904188">
      <w:pPr>
        <w:pStyle w:val="Bezodstpw"/>
        <w:spacing w:before="120" w:after="120" w:line="360" w:lineRule="auto"/>
        <w:jc w:val="left"/>
        <w:rPr>
          <w:rFonts w:ascii="Arial" w:hAnsi="Arial" w:cs="Arial"/>
          <w:b/>
          <w:color w:val="0D0D0D"/>
          <w:sz w:val="24"/>
          <w:szCs w:val="24"/>
        </w:rPr>
      </w:pPr>
    </w:p>
    <w:p w14:paraId="1228204E"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D0D0D"/>
          <w:sz w:val="24"/>
          <w:szCs w:val="24"/>
        </w:rPr>
        <w:t xml:space="preserve">§ 4. </w:t>
      </w:r>
      <w:r w:rsidRPr="008F77C9">
        <w:rPr>
          <w:rFonts w:ascii="Arial" w:hAnsi="Arial" w:cs="Arial"/>
          <w:b/>
          <w:color w:val="000000"/>
          <w:sz w:val="24"/>
          <w:szCs w:val="24"/>
        </w:rPr>
        <w:t>Wynagrodzenie i płatności</w:t>
      </w:r>
    </w:p>
    <w:p w14:paraId="286C06A9" w14:textId="77777777" w:rsidR="00904188" w:rsidRDefault="00904188">
      <w:pPr>
        <w:pStyle w:val="Bezodstpw"/>
        <w:numPr>
          <w:ilvl w:val="0"/>
          <w:numId w:val="53"/>
        </w:numPr>
        <w:spacing w:before="120" w:after="120" w:line="360" w:lineRule="auto"/>
        <w:ind w:left="426" w:hanging="426"/>
        <w:jc w:val="left"/>
        <w:rPr>
          <w:rFonts w:ascii="Arial" w:hAnsi="Arial" w:cs="Arial"/>
          <w:color w:val="000000"/>
          <w:sz w:val="24"/>
          <w:szCs w:val="24"/>
        </w:rPr>
      </w:pPr>
      <w:r>
        <w:rPr>
          <w:rFonts w:ascii="Arial" w:hAnsi="Arial" w:cs="Arial"/>
          <w:color w:val="000000"/>
          <w:sz w:val="24"/>
          <w:szCs w:val="24"/>
        </w:rPr>
        <w:t>Zamawiający zapłaci Wykonawcy zgodnie ze złożoną ofertą łączne wynagrodzenie brutto w wysokości ………. PLN (słownie: …………..) w tym 23% podatku VAT w wysokości ………. PLN, cena netto: …………. PLN.</w:t>
      </w:r>
    </w:p>
    <w:p w14:paraId="53484F52" w14:textId="02E96A0D" w:rsidR="00904188" w:rsidRPr="008F77C9" w:rsidRDefault="00904188">
      <w:pPr>
        <w:pStyle w:val="Bezodstpw"/>
        <w:numPr>
          <w:ilvl w:val="0"/>
          <w:numId w:val="53"/>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Wynagrodzenie łączne brutto wyczerpuje wszelkie żądania finansowe Wykonawcy z tytułu wykonywania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przy czym Zamawiający zapłaci wynagrodzenie wyłącznie za prawidłowo wykonany </w:t>
      </w:r>
      <w:r w:rsidR="00C33D19">
        <w:rPr>
          <w:rFonts w:ascii="Arial" w:hAnsi="Arial" w:cs="Arial"/>
          <w:color w:val="000000"/>
          <w:sz w:val="24"/>
          <w:szCs w:val="24"/>
        </w:rPr>
        <w:t xml:space="preserve">w całości </w:t>
      </w:r>
      <w:r>
        <w:rPr>
          <w:rFonts w:ascii="Arial" w:hAnsi="Arial" w:cs="Arial"/>
          <w:color w:val="000000"/>
          <w:sz w:val="24"/>
          <w:szCs w:val="24"/>
        </w:rPr>
        <w:t>p</w:t>
      </w:r>
      <w:r w:rsidRPr="008F77C9">
        <w:rPr>
          <w:rFonts w:ascii="Arial" w:hAnsi="Arial" w:cs="Arial"/>
          <w:color w:val="000000"/>
          <w:sz w:val="24"/>
          <w:szCs w:val="24"/>
        </w:rPr>
        <w:t xml:space="preserve">rzedmiot </w:t>
      </w:r>
      <w:r>
        <w:rPr>
          <w:rFonts w:ascii="Arial" w:hAnsi="Arial" w:cs="Arial"/>
          <w:color w:val="000000"/>
          <w:sz w:val="24"/>
          <w:szCs w:val="24"/>
        </w:rPr>
        <w:t>u</w:t>
      </w:r>
      <w:r w:rsidRPr="008F77C9">
        <w:rPr>
          <w:rFonts w:ascii="Arial" w:hAnsi="Arial" w:cs="Arial"/>
          <w:color w:val="000000"/>
          <w:sz w:val="24"/>
          <w:szCs w:val="24"/>
        </w:rPr>
        <w:t>mowy, po dokonaniu jego odbioru zgodnie z § 5.</w:t>
      </w:r>
    </w:p>
    <w:p w14:paraId="1817D309" w14:textId="77777777" w:rsidR="00904188" w:rsidRPr="008F77C9" w:rsidRDefault="00904188">
      <w:pPr>
        <w:pStyle w:val="Bezodstpw"/>
        <w:numPr>
          <w:ilvl w:val="0"/>
          <w:numId w:val="53"/>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Zapłata wynagrodzenia nastąpi w terminie do </w:t>
      </w:r>
      <w:r>
        <w:rPr>
          <w:rFonts w:ascii="Arial" w:hAnsi="Arial" w:cs="Arial"/>
          <w:color w:val="000000"/>
          <w:sz w:val="24"/>
          <w:szCs w:val="24"/>
        </w:rPr>
        <w:t>30</w:t>
      </w:r>
      <w:r w:rsidRPr="008F77C9">
        <w:rPr>
          <w:rFonts w:ascii="Arial" w:hAnsi="Arial" w:cs="Arial"/>
          <w:color w:val="000000"/>
          <w:sz w:val="24"/>
          <w:szCs w:val="24"/>
        </w:rPr>
        <w:t xml:space="preserve"> dni od daty otrzymania przez Zamawiającego prawidłowo wystawionej faktury. Zapłata zostanie dokonana przelewem na rachunek bankowy wskazany na fakturze. Za dzień zapłaty uznaje się dzień obciążenia rachunku bankowego Zamawiającego.</w:t>
      </w:r>
    </w:p>
    <w:p w14:paraId="0B3D94AD" w14:textId="6E5E3FCA" w:rsidR="0020395C" w:rsidRDefault="0020395C">
      <w:pPr>
        <w:pStyle w:val="Bezodstpw"/>
        <w:numPr>
          <w:ilvl w:val="0"/>
          <w:numId w:val="53"/>
        </w:numPr>
        <w:spacing w:before="120" w:after="120" w:line="360" w:lineRule="auto"/>
        <w:ind w:left="426" w:hanging="426"/>
        <w:jc w:val="left"/>
        <w:rPr>
          <w:rFonts w:ascii="Arial" w:hAnsi="Arial" w:cs="Arial"/>
          <w:color w:val="000000"/>
          <w:sz w:val="24"/>
          <w:szCs w:val="24"/>
        </w:rPr>
      </w:pPr>
      <w:r>
        <w:rPr>
          <w:rFonts w:ascii="Arial" w:hAnsi="Arial" w:cs="Arial"/>
          <w:color w:val="000000"/>
          <w:sz w:val="24"/>
          <w:szCs w:val="24"/>
        </w:rPr>
        <w:t xml:space="preserve">Wykonawca jest / nie jest zobowiązany do wystawiania faktur za pomocą systemu </w:t>
      </w:r>
      <w:proofErr w:type="spellStart"/>
      <w:r>
        <w:rPr>
          <w:rFonts w:ascii="Arial" w:hAnsi="Arial" w:cs="Arial"/>
          <w:color w:val="000000"/>
          <w:sz w:val="24"/>
          <w:szCs w:val="24"/>
        </w:rPr>
        <w:t>KSeF</w:t>
      </w:r>
      <w:proofErr w:type="spellEnd"/>
      <w:r>
        <w:rPr>
          <w:rFonts w:ascii="Arial" w:hAnsi="Arial" w:cs="Arial"/>
          <w:color w:val="000000"/>
          <w:sz w:val="24"/>
          <w:szCs w:val="24"/>
        </w:rPr>
        <w:t>.</w:t>
      </w:r>
    </w:p>
    <w:p w14:paraId="73EC1388" w14:textId="669207AE" w:rsidR="00904188" w:rsidRPr="008F77C9" w:rsidRDefault="00904188">
      <w:pPr>
        <w:pStyle w:val="Bezodstpw"/>
        <w:numPr>
          <w:ilvl w:val="0"/>
          <w:numId w:val="53"/>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Zamawiający oświadcza, iż nie jest płatnikiem VAT.</w:t>
      </w:r>
    </w:p>
    <w:p w14:paraId="42B62B03" w14:textId="77777777" w:rsidR="00904188" w:rsidRPr="008F77C9" w:rsidRDefault="00904188">
      <w:pPr>
        <w:pStyle w:val="Bezodstpw"/>
        <w:numPr>
          <w:ilvl w:val="0"/>
          <w:numId w:val="53"/>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Fakturę VAT Wykonawca wystawi w sposób następujący:</w:t>
      </w:r>
    </w:p>
    <w:p w14:paraId="619CED6D" w14:textId="77777777" w:rsidR="00904188" w:rsidRPr="008F77C9" w:rsidRDefault="00904188" w:rsidP="00904188">
      <w:pPr>
        <w:spacing w:after="0" w:line="360" w:lineRule="auto"/>
        <w:ind w:left="426"/>
        <w:rPr>
          <w:rFonts w:ascii="Arial" w:hAnsi="Arial" w:cs="Arial"/>
          <w:sz w:val="24"/>
          <w:szCs w:val="24"/>
        </w:rPr>
      </w:pPr>
      <w:r w:rsidRPr="008F77C9">
        <w:rPr>
          <w:rFonts w:ascii="Arial" w:hAnsi="Arial" w:cs="Arial"/>
          <w:sz w:val="24"/>
          <w:szCs w:val="24"/>
        </w:rPr>
        <w:t>Nabywca:</w:t>
      </w:r>
    </w:p>
    <w:p w14:paraId="5C4D588B" w14:textId="77777777" w:rsidR="00904188" w:rsidRPr="008F77C9" w:rsidRDefault="00904188" w:rsidP="00904188">
      <w:pPr>
        <w:spacing w:after="0" w:line="360" w:lineRule="auto"/>
        <w:ind w:left="709"/>
        <w:rPr>
          <w:rFonts w:ascii="Arial" w:hAnsi="Arial" w:cs="Arial"/>
          <w:sz w:val="24"/>
          <w:szCs w:val="24"/>
        </w:rPr>
      </w:pPr>
      <w:r w:rsidRPr="008F77C9">
        <w:rPr>
          <w:rFonts w:ascii="Arial" w:hAnsi="Arial" w:cs="Arial"/>
          <w:sz w:val="24"/>
          <w:szCs w:val="24"/>
        </w:rPr>
        <w:t>Powiat Wieluński</w:t>
      </w:r>
    </w:p>
    <w:p w14:paraId="1E4AC68F" w14:textId="77777777" w:rsidR="00904188" w:rsidRPr="008F77C9" w:rsidRDefault="00904188" w:rsidP="00904188">
      <w:pPr>
        <w:spacing w:after="0" w:line="360" w:lineRule="auto"/>
        <w:ind w:left="709"/>
        <w:rPr>
          <w:rFonts w:ascii="Arial" w:hAnsi="Arial" w:cs="Arial"/>
          <w:sz w:val="24"/>
          <w:szCs w:val="24"/>
        </w:rPr>
      </w:pPr>
      <w:r w:rsidRPr="008F77C9">
        <w:rPr>
          <w:rFonts w:ascii="Arial" w:hAnsi="Arial" w:cs="Arial"/>
          <w:sz w:val="24"/>
          <w:szCs w:val="24"/>
        </w:rPr>
        <w:t>Pl. Kazimierza Wielkiego 2, 98-300 Wieluń</w:t>
      </w:r>
    </w:p>
    <w:p w14:paraId="35B00B4E" w14:textId="77777777" w:rsidR="00904188" w:rsidRPr="008F77C9" w:rsidRDefault="00904188" w:rsidP="00904188">
      <w:pPr>
        <w:spacing w:after="0" w:line="360" w:lineRule="auto"/>
        <w:ind w:left="709"/>
        <w:rPr>
          <w:rFonts w:ascii="Arial" w:hAnsi="Arial" w:cs="Arial"/>
          <w:sz w:val="24"/>
          <w:szCs w:val="24"/>
        </w:rPr>
      </w:pPr>
      <w:r w:rsidRPr="008F77C9">
        <w:rPr>
          <w:rFonts w:ascii="Arial" w:hAnsi="Arial" w:cs="Arial"/>
          <w:sz w:val="24"/>
          <w:szCs w:val="24"/>
        </w:rPr>
        <w:t>NIP: 832-17-93-787</w:t>
      </w:r>
    </w:p>
    <w:p w14:paraId="3DAE8162" w14:textId="77777777" w:rsidR="00904188" w:rsidRPr="008F77C9" w:rsidRDefault="00904188" w:rsidP="00904188">
      <w:pPr>
        <w:spacing w:after="0" w:line="360" w:lineRule="auto"/>
        <w:ind w:left="426"/>
        <w:rPr>
          <w:rFonts w:ascii="Arial" w:hAnsi="Arial" w:cs="Arial"/>
          <w:sz w:val="24"/>
          <w:szCs w:val="24"/>
        </w:rPr>
      </w:pPr>
      <w:r w:rsidRPr="008F77C9">
        <w:rPr>
          <w:rFonts w:ascii="Arial" w:hAnsi="Arial" w:cs="Arial"/>
          <w:sz w:val="24"/>
          <w:szCs w:val="24"/>
        </w:rPr>
        <w:t>Odbiorca: (dane wskazane w pozycji faktury ustrukturyzowanej jako Podmiot 3, rola „8” - JST - Odbiorca)</w:t>
      </w:r>
    </w:p>
    <w:p w14:paraId="6AA66278" w14:textId="77777777" w:rsidR="00904188" w:rsidRPr="008F77C9" w:rsidRDefault="00904188" w:rsidP="00904188">
      <w:pPr>
        <w:spacing w:after="0" w:line="360" w:lineRule="auto"/>
        <w:ind w:left="709"/>
        <w:rPr>
          <w:rFonts w:ascii="Arial" w:hAnsi="Arial" w:cs="Arial"/>
          <w:sz w:val="24"/>
          <w:szCs w:val="24"/>
        </w:rPr>
      </w:pPr>
      <w:r w:rsidRPr="008F77C9">
        <w:rPr>
          <w:rFonts w:ascii="Arial" w:hAnsi="Arial" w:cs="Arial"/>
          <w:sz w:val="24"/>
          <w:szCs w:val="24"/>
        </w:rPr>
        <w:t>Starostwo Powiatowe w Wieluniu</w:t>
      </w:r>
    </w:p>
    <w:p w14:paraId="0C1C7595" w14:textId="77777777" w:rsidR="00904188" w:rsidRPr="008F77C9" w:rsidRDefault="00904188" w:rsidP="00904188">
      <w:pPr>
        <w:spacing w:after="0" w:line="360" w:lineRule="auto"/>
        <w:ind w:left="709"/>
        <w:rPr>
          <w:rFonts w:ascii="Arial" w:hAnsi="Arial" w:cs="Arial"/>
          <w:sz w:val="24"/>
          <w:szCs w:val="24"/>
        </w:rPr>
      </w:pPr>
      <w:r w:rsidRPr="008F77C9">
        <w:rPr>
          <w:rFonts w:ascii="Arial" w:hAnsi="Arial" w:cs="Arial"/>
          <w:sz w:val="24"/>
          <w:szCs w:val="24"/>
        </w:rPr>
        <w:t>Pl. Kazimierza Wielkiego 2, 98-300 Wieluń</w:t>
      </w:r>
    </w:p>
    <w:p w14:paraId="3AD77C64" w14:textId="77777777" w:rsidR="00904188" w:rsidRPr="008F77C9" w:rsidRDefault="00904188" w:rsidP="00904188">
      <w:pPr>
        <w:spacing w:after="0" w:line="360" w:lineRule="auto"/>
        <w:ind w:left="709"/>
        <w:rPr>
          <w:rFonts w:ascii="Arial" w:hAnsi="Arial" w:cs="Arial"/>
          <w:sz w:val="24"/>
          <w:szCs w:val="24"/>
        </w:rPr>
      </w:pPr>
      <w:r w:rsidRPr="008F77C9">
        <w:rPr>
          <w:rFonts w:ascii="Arial" w:hAnsi="Arial" w:cs="Arial"/>
          <w:sz w:val="24"/>
          <w:szCs w:val="24"/>
        </w:rPr>
        <w:t>NIP 832-18-07-874</w:t>
      </w:r>
    </w:p>
    <w:p w14:paraId="77CBE90F" w14:textId="77777777" w:rsidR="00904188" w:rsidRPr="008F77C9" w:rsidRDefault="00904188">
      <w:pPr>
        <w:pStyle w:val="Bezodstpw"/>
        <w:numPr>
          <w:ilvl w:val="0"/>
          <w:numId w:val="53"/>
        </w:numPr>
        <w:spacing w:before="120" w:after="120" w:line="360" w:lineRule="auto"/>
        <w:ind w:left="426" w:hanging="426"/>
        <w:jc w:val="left"/>
        <w:rPr>
          <w:rFonts w:ascii="Arial" w:hAnsi="Arial" w:cs="Arial"/>
          <w:sz w:val="24"/>
          <w:szCs w:val="24"/>
        </w:rPr>
      </w:pPr>
      <w:r w:rsidRPr="008F77C9">
        <w:rPr>
          <w:rFonts w:ascii="Arial" w:hAnsi="Arial" w:cs="Arial"/>
          <w:color w:val="000000"/>
          <w:sz w:val="24"/>
          <w:szCs w:val="24"/>
        </w:rPr>
        <w:lastRenderedPageBreak/>
        <w:t>Wykonawca nie może przenieść na osoby trzecie swoich wierzytelności wynikających z Umowy bez uprzedniej pisemnej zgody Zamawiającego ani regulować ich w drodze kompensaty.</w:t>
      </w:r>
    </w:p>
    <w:p w14:paraId="64B8D165" w14:textId="77777777" w:rsidR="00904188" w:rsidRPr="008F77C9" w:rsidRDefault="00904188" w:rsidP="00904188">
      <w:pPr>
        <w:pStyle w:val="Bezodstpw"/>
        <w:spacing w:before="120" w:after="120" w:line="360" w:lineRule="auto"/>
        <w:jc w:val="left"/>
        <w:rPr>
          <w:rFonts w:ascii="Arial" w:hAnsi="Arial" w:cs="Arial"/>
          <w:sz w:val="24"/>
          <w:szCs w:val="24"/>
        </w:rPr>
      </w:pPr>
    </w:p>
    <w:p w14:paraId="2145EDBB"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bookmarkStart w:id="12" w:name="br6"/>
      <w:bookmarkEnd w:id="12"/>
      <w:r w:rsidRPr="008F77C9">
        <w:rPr>
          <w:rFonts w:ascii="Arial" w:hAnsi="Arial" w:cs="Arial"/>
          <w:b/>
          <w:color w:val="000000"/>
          <w:sz w:val="24"/>
          <w:szCs w:val="24"/>
        </w:rPr>
        <w:t>§5. Procedura Odbioru</w:t>
      </w:r>
    </w:p>
    <w:p w14:paraId="12BDD0D7" w14:textId="444089DE" w:rsidR="00904188" w:rsidRPr="00743FC6" w:rsidRDefault="00904188">
      <w:pPr>
        <w:pStyle w:val="Bezodstpw"/>
        <w:numPr>
          <w:ilvl w:val="0"/>
          <w:numId w:val="71"/>
        </w:numPr>
        <w:spacing w:before="120" w:after="120" w:line="360" w:lineRule="auto"/>
        <w:ind w:left="426" w:hanging="426"/>
        <w:jc w:val="left"/>
        <w:rPr>
          <w:rFonts w:ascii="Arial" w:hAnsi="Arial" w:cs="Arial"/>
          <w:color w:val="000000"/>
          <w:sz w:val="24"/>
          <w:szCs w:val="24"/>
        </w:rPr>
      </w:pPr>
      <w:r w:rsidRPr="00743FC6">
        <w:rPr>
          <w:rFonts w:ascii="Arial" w:hAnsi="Arial" w:cs="Arial"/>
          <w:color w:val="000000"/>
          <w:sz w:val="24"/>
          <w:szCs w:val="24"/>
        </w:rPr>
        <w:t>Wykonawca przek</w:t>
      </w:r>
      <w:r w:rsidR="00A46E9D">
        <w:rPr>
          <w:rFonts w:ascii="Arial" w:hAnsi="Arial" w:cs="Arial"/>
          <w:color w:val="000000"/>
          <w:sz w:val="24"/>
          <w:szCs w:val="24"/>
        </w:rPr>
        <w:t>aże pr</w:t>
      </w:r>
      <w:r w:rsidR="00C80A3C">
        <w:rPr>
          <w:rFonts w:ascii="Arial" w:hAnsi="Arial" w:cs="Arial"/>
          <w:color w:val="000000"/>
          <w:sz w:val="24"/>
          <w:szCs w:val="24"/>
        </w:rPr>
        <w:t xml:space="preserve">zedmiot umowy do odbioru zgodnie </w:t>
      </w:r>
      <w:r w:rsidR="00A46E9D">
        <w:rPr>
          <w:rFonts w:ascii="Arial" w:hAnsi="Arial" w:cs="Arial"/>
          <w:color w:val="000000"/>
          <w:sz w:val="24"/>
          <w:szCs w:val="24"/>
        </w:rPr>
        <w:t>z SOPZ, któ</w:t>
      </w:r>
      <w:r w:rsidR="00C80A3C">
        <w:rPr>
          <w:rFonts w:ascii="Arial" w:hAnsi="Arial" w:cs="Arial"/>
          <w:color w:val="000000"/>
          <w:sz w:val="24"/>
          <w:szCs w:val="24"/>
        </w:rPr>
        <w:t>ry</w:t>
      </w:r>
      <w:r w:rsidR="00A37F4D">
        <w:rPr>
          <w:rFonts w:ascii="Arial" w:hAnsi="Arial" w:cs="Arial"/>
          <w:color w:val="000000"/>
          <w:sz w:val="24"/>
          <w:szCs w:val="24"/>
        </w:rPr>
        <w:t xml:space="preserve"> jest załącznikiem do Umowy.</w:t>
      </w:r>
    </w:p>
    <w:p w14:paraId="2D20BCA1"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5BF13D09"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6. Obowiązki Wykonawcy</w:t>
      </w:r>
    </w:p>
    <w:p w14:paraId="50BF6639"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zobowiązuje się wykonać </w:t>
      </w:r>
      <w:r>
        <w:rPr>
          <w:rFonts w:ascii="Arial" w:hAnsi="Arial" w:cs="Arial"/>
          <w:color w:val="000000"/>
          <w:sz w:val="24"/>
          <w:szCs w:val="24"/>
        </w:rPr>
        <w:t>u</w:t>
      </w:r>
      <w:r w:rsidRPr="008F77C9">
        <w:rPr>
          <w:rFonts w:ascii="Arial" w:hAnsi="Arial" w:cs="Arial"/>
          <w:color w:val="000000"/>
          <w:sz w:val="24"/>
          <w:szCs w:val="24"/>
        </w:rPr>
        <w:t xml:space="preserve">mowę zgodnie z jej warunkami, SWZ oraz złożoną ofertą, z należytą starannością (określoną w art. 355 § 2 ustawy – Kodeks cywilny), mając na względzie obowiązujące przepisy oraz zgodnie z powszechnie przyjętymi standardami, a także normami technicznymi, zasadami wiedzy inżynierskiej, ekonomicznej i prawniczej niezbędnymi do należytej realizacji </w:t>
      </w:r>
      <w:r>
        <w:rPr>
          <w:rFonts w:ascii="Arial" w:hAnsi="Arial" w:cs="Arial"/>
          <w:color w:val="000000"/>
          <w:sz w:val="24"/>
          <w:szCs w:val="24"/>
        </w:rPr>
        <w:t>u</w:t>
      </w:r>
      <w:r w:rsidRPr="008F77C9">
        <w:rPr>
          <w:rFonts w:ascii="Arial" w:hAnsi="Arial" w:cs="Arial"/>
          <w:color w:val="000000"/>
          <w:sz w:val="24"/>
          <w:szCs w:val="24"/>
        </w:rPr>
        <w:t>mowy.</w:t>
      </w:r>
    </w:p>
    <w:p w14:paraId="59C17E62" w14:textId="3C5CBA09"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zobowiązuje się do przestrzegania przepisów ustawy z dnia 10 maja 2018 r. o ochronie danych osobowych, ustawy z dnia 5 sierpnia 2010 r. o</w:t>
      </w:r>
      <w:r w:rsidR="0020395C">
        <w:rPr>
          <w:rFonts w:ascii="Arial" w:hAnsi="Arial" w:cs="Arial"/>
          <w:color w:val="000000"/>
          <w:sz w:val="24"/>
          <w:szCs w:val="24"/>
        </w:rPr>
        <w:t> </w:t>
      </w:r>
      <w:r w:rsidRPr="008F77C9">
        <w:rPr>
          <w:rFonts w:ascii="Arial" w:hAnsi="Arial" w:cs="Arial"/>
          <w:color w:val="000000"/>
          <w:sz w:val="24"/>
          <w:szCs w:val="24"/>
        </w:rPr>
        <w:t>ochronie informacji niejawnych oraz rozporządzenia Parlamentu Europejskiego i Rady (UE) 2016/679 z dnia 27 kwietnia 2016 r. w sprawie ochrony osób fizycznych w związku z przetwarzaniem danych osobowych i w sprawie swobodnego przepływu takich danych oraz uchylenia dyrektywy 95/46/WE, a</w:t>
      </w:r>
      <w:r w:rsidR="0020395C">
        <w:rPr>
          <w:rFonts w:ascii="Arial" w:hAnsi="Arial" w:cs="Arial"/>
          <w:color w:val="000000"/>
          <w:sz w:val="24"/>
          <w:szCs w:val="24"/>
        </w:rPr>
        <w:t> </w:t>
      </w:r>
      <w:r w:rsidRPr="008F77C9">
        <w:rPr>
          <w:rFonts w:ascii="Arial" w:hAnsi="Arial" w:cs="Arial"/>
          <w:color w:val="000000"/>
          <w:sz w:val="24"/>
          <w:szCs w:val="24"/>
        </w:rPr>
        <w:t xml:space="preserve">także innych przepisów prawa znajdujących zastosowanie do wykonywania </w:t>
      </w:r>
      <w:r>
        <w:rPr>
          <w:rFonts w:ascii="Arial" w:hAnsi="Arial" w:cs="Arial"/>
          <w:color w:val="000000"/>
          <w:sz w:val="24"/>
          <w:szCs w:val="24"/>
        </w:rPr>
        <w:t>u</w:t>
      </w:r>
      <w:r w:rsidRPr="008F77C9">
        <w:rPr>
          <w:rFonts w:ascii="Arial" w:hAnsi="Arial" w:cs="Arial"/>
          <w:color w:val="000000"/>
          <w:sz w:val="24"/>
          <w:szCs w:val="24"/>
        </w:rPr>
        <w:t>mowy.</w:t>
      </w:r>
    </w:p>
    <w:p w14:paraId="6F1A6218"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jest zobowiązany do współdziałania z Zamawiającym oraz osobą odpowiedzialną ze strony Zamawiającego, której zadaniem będzie weryfikacja sposobu realizacji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z</w:t>
      </w:r>
      <w:r w:rsidRPr="008F77C9">
        <w:rPr>
          <w:rFonts w:ascii="Arial" w:hAnsi="Arial" w:cs="Arial"/>
          <w:color w:val="000000"/>
          <w:sz w:val="24"/>
          <w:szCs w:val="24"/>
        </w:rPr>
        <w:t>amówienia oraz rezultatów prac wykonanych przez Wykonawcę -</w:t>
      </w:r>
      <w:r w:rsidRPr="008F77C9">
        <w:rPr>
          <w:rFonts w:ascii="Arial" w:hAnsi="Arial" w:cs="Arial"/>
          <w:sz w:val="24"/>
          <w:szCs w:val="24"/>
        </w:rPr>
        <w:t xml:space="preserve"> </w:t>
      </w:r>
      <w:r w:rsidRPr="008F77C9">
        <w:rPr>
          <w:rFonts w:ascii="Arial" w:hAnsi="Arial" w:cs="Arial"/>
          <w:color w:val="000000"/>
          <w:sz w:val="24"/>
          <w:szCs w:val="24"/>
        </w:rPr>
        <w:t xml:space="preserve">w szczególności podczas przekazywania Wykonawcy cyfrowych materiałów </w:t>
      </w:r>
      <w:proofErr w:type="spellStart"/>
      <w:r w:rsidRPr="008F77C9">
        <w:rPr>
          <w:rFonts w:ascii="Arial" w:hAnsi="Arial" w:cs="Arial"/>
          <w:color w:val="000000"/>
          <w:sz w:val="24"/>
          <w:szCs w:val="24"/>
        </w:rPr>
        <w:t>pzgik</w:t>
      </w:r>
      <w:proofErr w:type="spellEnd"/>
      <w:r w:rsidRPr="008F77C9">
        <w:rPr>
          <w:rFonts w:ascii="Arial" w:hAnsi="Arial" w:cs="Arial"/>
          <w:color w:val="000000"/>
          <w:sz w:val="24"/>
          <w:szCs w:val="24"/>
        </w:rPr>
        <w:t xml:space="preserve">, ich wykorzystania lub przetworzenia, a także na etapie </w:t>
      </w:r>
      <w:r>
        <w:rPr>
          <w:rFonts w:ascii="Arial" w:hAnsi="Arial" w:cs="Arial"/>
          <w:color w:val="000000"/>
          <w:sz w:val="24"/>
          <w:szCs w:val="24"/>
        </w:rPr>
        <w:t>k</w:t>
      </w:r>
      <w:r w:rsidRPr="008F77C9">
        <w:rPr>
          <w:rFonts w:ascii="Arial" w:hAnsi="Arial" w:cs="Arial"/>
          <w:color w:val="000000"/>
          <w:sz w:val="24"/>
          <w:szCs w:val="24"/>
        </w:rPr>
        <w:t>ontroli i</w:t>
      </w:r>
      <w:r>
        <w:rPr>
          <w:rFonts w:ascii="Arial" w:hAnsi="Arial" w:cs="Arial"/>
          <w:color w:val="000000"/>
          <w:sz w:val="24"/>
          <w:szCs w:val="24"/>
        </w:rPr>
        <w:t> </w:t>
      </w:r>
      <w:r w:rsidRPr="008F77C9">
        <w:rPr>
          <w:rFonts w:ascii="Arial" w:hAnsi="Arial" w:cs="Arial"/>
          <w:color w:val="000000"/>
          <w:sz w:val="24"/>
          <w:szCs w:val="24"/>
        </w:rPr>
        <w:t xml:space="preserve">odbioru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w:t>
      </w:r>
    </w:p>
    <w:p w14:paraId="62323385"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Wszelkie wątpliwości i zapytania ze strony Wykonawcy, związane z zakresem, sposobem realizacji prac, a także wystąpieniem sytuacji nieprzewidzianych </w:t>
      </w:r>
      <w:r w:rsidRPr="008F77C9">
        <w:rPr>
          <w:rFonts w:ascii="Arial" w:hAnsi="Arial" w:cs="Arial"/>
          <w:color w:val="000000"/>
          <w:sz w:val="24"/>
          <w:szCs w:val="24"/>
        </w:rPr>
        <w:lastRenderedPageBreak/>
        <w:t>w</w:t>
      </w:r>
      <w:r>
        <w:rPr>
          <w:rFonts w:ascii="Arial" w:hAnsi="Arial" w:cs="Arial"/>
          <w:color w:val="000000"/>
          <w:sz w:val="24"/>
          <w:szCs w:val="24"/>
        </w:rPr>
        <w:t> </w:t>
      </w:r>
      <w:r w:rsidRPr="008F77C9">
        <w:rPr>
          <w:rFonts w:ascii="Arial" w:hAnsi="Arial" w:cs="Arial"/>
          <w:color w:val="000000"/>
          <w:sz w:val="24"/>
          <w:szCs w:val="24"/>
        </w:rPr>
        <w:t>obowiązujących przepisach prawnych i w SOPZ, Wykonawca zobowiązany jest uzgadniać z Zamawiającym z zachowaniem formy pisemnej (dopuszcza się e-mail).</w:t>
      </w:r>
    </w:p>
    <w:p w14:paraId="3AEF5872"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Wyniki uzgodnień, o których mowa w ust. 4 należy potwierdzić w formie pisemnej z Zamawiającym.</w:t>
      </w:r>
    </w:p>
    <w:p w14:paraId="0B20F32C"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Zamawiający wymaga, aby wszelkie czynności związane z realizacją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były realizowane pod nadzorem geodety posiadającego odpowiednie uprawnienia zawodowe, o których mowa w art. 43 pkt 2 ustawy z dnia 17 maja 1989 r. Prawo geodezyjne i kartograficzne.</w:t>
      </w:r>
    </w:p>
    <w:p w14:paraId="0A1D85BA"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ponosi pełną odpowiedzialność prawną oraz materialną za wszelkie dane i materiały, które zostały mu udostępnione w trakcie realizacji zamówienia. Odpowiedzialność ta obejmuje zarówno ochronę przed nieuprawnionym dostępem osób trzecich, jak i zabezpieczenie przed uszkodzeniem oraz nieautoryzowanymi zmianami ich zawartości. Wykonawca jest zobowiązany do wdrożenia odpowiednich środków technicznych i organizacyjnych, które zapewnią ochronę danych. Dodatkowo, Wykonawca musi zapewnić, że wszelkie dane i materiały będą wykorzystywane wyłącznie w celach zgodnych z ich przeznaczeniem, które zostało określone w umowie. Jakiekolwiek inne użycie danych jest zabronione. Wykonawca ponosi również odpowiedzialność za bezpieczeństwo i integralność danych przez cały okres ich przechowywania. Obejmuje to zarówno ochronę przed utratą danych, jak i zapewnienie ich autentyczności.</w:t>
      </w:r>
    </w:p>
    <w:p w14:paraId="299FE087"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we własnym zakresie i na własny koszt zapewni odpowiedni sprzęt (komputery, skanery i inne), licencjonowane oprogramowanie komputerowe, oprogramowanie antywirusowe, materiały zapewniające obsługę sprzętu (tonery, nośniki danych itp.), materiały biurowe niezbędne do wykonania prac oraz właściwy </w:t>
      </w:r>
      <w:r>
        <w:rPr>
          <w:rFonts w:ascii="Arial" w:hAnsi="Arial" w:cs="Arial"/>
          <w:color w:val="000000"/>
          <w:sz w:val="24"/>
          <w:szCs w:val="24"/>
        </w:rPr>
        <w:t>p</w:t>
      </w:r>
      <w:r w:rsidRPr="008F77C9">
        <w:rPr>
          <w:rFonts w:ascii="Arial" w:hAnsi="Arial" w:cs="Arial"/>
          <w:color w:val="000000"/>
          <w:sz w:val="24"/>
          <w:szCs w:val="24"/>
        </w:rPr>
        <w:t>ersonel, zapewniające prawidłową realizację prac wskazanych w</w:t>
      </w:r>
      <w:r>
        <w:rPr>
          <w:rFonts w:ascii="Arial" w:hAnsi="Arial" w:cs="Arial"/>
          <w:color w:val="000000"/>
          <w:sz w:val="24"/>
          <w:szCs w:val="24"/>
        </w:rPr>
        <w:t> </w:t>
      </w:r>
      <w:r w:rsidRPr="008F77C9">
        <w:rPr>
          <w:rFonts w:ascii="Arial" w:hAnsi="Arial" w:cs="Arial"/>
          <w:color w:val="000000"/>
          <w:sz w:val="24"/>
          <w:szCs w:val="24"/>
        </w:rPr>
        <w:t>SOPZ. Dokumenty źródłowe podlegające przetworzeniu mogą mieć wysoką wartość, w związku z tym konieczne jest ich należyte zabezpieczenie.</w:t>
      </w:r>
    </w:p>
    <w:p w14:paraId="7575581B"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odpowiada za działania i zaniechania osób i podmiotów, którymi posługuje się przy realizacji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jak za własne działania lub zaniechania.</w:t>
      </w:r>
    </w:p>
    <w:p w14:paraId="31C20570" w14:textId="4C59BB98"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lastRenderedPageBreak/>
        <w:t xml:space="preserve">Wykonawca zobowiązuje się do nieudostępniania osobom trzecim otrzymanych materiałów </w:t>
      </w:r>
      <w:proofErr w:type="spellStart"/>
      <w:r w:rsidRPr="008F77C9">
        <w:rPr>
          <w:rFonts w:ascii="Arial" w:hAnsi="Arial" w:cs="Arial"/>
          <w:color w:val="000000"/>
          <w:sz w:val="24"/>
          <w:szCs w:val="24"/>
        </w:rPr>
        <w:t>pzgik</w:t>
      </w:r>
      <w:proofErr w:type="spellEnd"/>
      <w:r w:rsidRPr="008F77C9">
        <w:rPr>
          <w:rFonts w:ascii="Arial" w:hAnsi="Arial" w:cs="Arial"/>
          <w:color w:val="000000"/>
          <w:sz w:val="24"/>
          <w:szCs w:val="24"/>
        </w:rPr>
        <w:t xml:space="preserve">, ani niewykorzystywania ich do sporządzania jakichkolwiek kopii lub materiałów pochodnych, do celów niebędących </w:t>
      </w:r>
      <w:r>
        <w:rPr>
          <w:rFonts w:ascii="Arial" w:hAnsi="Arial" w:cs="Arial"/>
          <w:color w:val="000000"/>
          <w:sz w:val="24"/>
          <w:szCs w:val="24"/>
        </w:rPr>
        <w:t>p</w:t>
      </w:r>
      <w:r w:rsidRPr="008F77C9">
        <w:rPr>
          <w:rFonts w:ascii="Arial" w:hAnsi="Arial" w:cs="Arial"/>
          <w:color w:val="000000"/>
          <w:sz w:val="24"/>
          <w:szCs w:val="24"/>
        </w:rPr>
        <w:t xml:space="preserve">rzedmiotem </w:t>
      </w:r>
      <w:r>
        <w:rPr>
          <w:rFonts w:ascii="Arial" w:hAnsi="Arial" w:cs="Arial"/>
          <w:color w:val="000000"/>
          <w:sz w:val="24"/>
          <w:szCs w:val="24"/>
        </w:rPr>
        <w:t>u</w:t>
      </w:r>
      <w:r w:rsidRPr="008F77C9">
        <w:rPr>
          <w:rFonts w:ascii="Arial" w:hAnsi="Arial" w:cs="Arial"/>
          <w:color w:val="000000"/>
          <w:sz w:val="24"/>
          <w:szCs w:val="24"/>
        </w:rPr>
        <w:t>mowy.</w:t>
      </w:r>
    </w:p>
    <w:p w14:paraId="7B575673"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ani podmioty lub </w:t>
      </w:r>
      <w:r>
        <w:rPr>
          <w:rFonts w:ascii="Arial" w:hAnsi="Arial" w:cs="Arial"/>
          <w:color w:val="000000"/>
          <w:sz w:val="24"/>
          <w:szCs w:val="24"/>
        </w:rPr>
        <w:t>p</w:t>
      </w:r>
      <w:r w:rsidRPr="008F77C9">
        <w:rPr>
          <w:rFonts w:ascii="Arial" w:hAnsi="Arial" w:cs="Arial"/>
          <w:color w:val="000000"/>
          <w:sz w:val="24"/>
          <w:szCs w:val="24"/>
        </w:rPr>
        <w:t xml:space="preserve">ersonel działające w jego imieniu, nie mają prawa do udostępniania, przekazywania, rozpowszechniania lub odsprzedaży przekazanych Wykonawcy materiałów </w:t>
      </w:r>
      <w:proofErr w:type="spellStart"/>
      <w:r w:rsidRPr="008F77C9">
        <w:rPr>
          <w:rFonts w:ascii="Arial" w:hAnsi="Arial" w:cs="Arial"/>
          <w:color w:val="000000"/>
          <w:sz w:val="24"/>
          <w:szCs w:val="24"/>
        </w:rPr>
        <w:t>pzgik</w:t>
      </w:r>
      <w:proofErr w:type="spellEnd"/>
      <w:r w:rsidRPr="008F77C9">
        <w:rPr>
          <w:rFonts w:ascii="Arial" w:hAnsi="Arial" w:cs="Arial"/>
          <w:color w:val="000000"/>
          <w:sz w:val="24"/>
          <w:szCs w:val="24"/>
        </w:rPr>
        <w:t xml:space="preserve"> lub danych i dokumentów </w:t>
      </w:r>
      <w:bookmarkStart w:id="13" w:name="br8"/>
      <w:bookmarkEnd w:id="13"/>
      <w:r w:rsidRPr="008F77C9">
        <w:rPr>
          <w:rFonts w:ascii="Arial" w:hAnsi="Arial" w:cs="Arial"/>
          <w:color w:val="000000"/>
          <w:sz w:val="24"/>
          <w:szCs w:val="24"/>
        </w:rPr>
        <w:t xml:space="preserve">powstałych w wyniku realizacji </w:t>
      </w:r>
      <w:r>
        <w:rPr>
          <w:rFonts w:ascii="Arial" w:hAnsi="Arial" w:cs="Arial"/>
          <w:color w:val="000000"/>
          <w:sz w:val="24"/>
          <w:szCs w:val="24"/>
        </w:rPr>
        <w:t>u</w:t>
      </w:r>
      <w:r w:rsidRPr="008F77C9">
        <w:rPr>
          <w:rFonts w:ascii="Arial" w:hAnsi="Arial" w:cs="Arial"/>
          <w:color w:val="000000"/>
          <w:sz w:val="24"/>
          <w:szCs w:val="24"/>
        </w:rPr>
        <w:t xml:space="preserve">mowy, osobom trzecim, ani do wykorzystywania tych danych i materiałów do innych celów niebędących </w:t>
      </w:r>
      <w:r>
        <w:rPr>
          <w:rFonts w:ascii="Arial" w:hAnsi="Arial" w:cs="Arial"/>
          <w:color w:val="000000"/>
          <w:sz w:val="24"/>
          <w:szCs w:val="24"/>
        </w:rPr>
        <w:t>p</w:t>
      </w:r>
      <w:r w:rsidRPr="008F77C9">
        <w:rPr>
          <w:rFonts w:ascii="Arial" w:hAnsi="Arial" w:cs="Arial"/>
          <w:color w:val="000000"/>
          <w:sz w:val="24"/>
          <w:szCs w:val="24"/>
        </w:rPr>
        <w:t xml:space="preserve">rzedmiotem </w:t>
      </w:r>
      <w:r>
        <w:rPr>
          <w:rFonts w:ascii="Arial" w:hAnsi="Arial" w:cs="Arial"/>
          <w:color w:val="000000"/>
          <w:sz w:val="24"/>
          <w:szCs w:val="24"/>
        </w:rPr>
        <w:t>u</w:t>
      </w:r>
      <w:r w:rsidRPr="008F77C9">
        <w:rPr>
          <w:rFonts w:ascii="Arial" w:hAnsi="Arial" w:cs="Arial"/>
          <w:color w:val="000000"/>
          <w:sz w:val="24"/>
          <w:szCs w:val="24"/>
        </w:rPr>
        <w:t>mowy.</w:t>
      </w:r>
    </w:p>
    <w:p w14:paraId="609C85E4"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oraz </w:t>
      </w:r>
      <w:r>
        <w:rPr>
          <w:rFonts w:ascii="Arial" w:hAnsi="Arial" w:cs="Arial"/>
          <w:color w:val="000000"/>
          <w:sz w:val="24"/>
          <w:szCs w:val="24"/>
        </w:rPr>
        <w:t>p</w:t>
      </w:r>
      <w:r w:rsidRPr="008F77C9">
        <w:rPr>
          <w:rFonts w:ascii="Arial" w:hAnsi="Arial" w:cs="Arial"/>
          <w:color w:val="000000"/>
          <w:sz w:val="24"/>
          <w:szCs w:val="24"/>
        </w:rPr>
        <w:t xml:space="preserve">ersonel działający w jego imieniu zobowiązani są do zachowania należytej staranności przy korzystaniu z udostępnionych materiałów </w:t>
      </w:r>
      <w:proofErr w:type="spellStart"/>
      <w:r w:rsidRPr="008F77C9">
        <w:rPr>
          <w:rFonts w:ascii="Arial" w:hAnsi="Arial" w:cs="Arial"/>
          <w:color w:val="000000"/>
          <w:sz w:val="24"/>
          <w:szCs w:val="24"/>
        </w:rPr>
        <w:t>pzgik</w:t>
      </w:r>
      <w:proofErr w:type="spellEnd"/>
      <w:r w:rsidRPr="008F77C9">
        <w:rPr>
          <w:rFonts w:ascii="Arial" w:hAnsi="Arial" w:cs="Arial"/>
          <w:color w:val="000000"/>
          <w:sz w:val="24"/>
          <w:szCs w:val="24"/>
        </w:rPr>
        <w:t xml:space="preserve"> oraz niezmieniania ich treści (z wyjątkiem umieszczenia na nich informacji wskazanych w SOPZ).</w:t>
      </w:r>
    </w:p>
    <w:p w14:paraId="6FC96F71"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zobowiązuje się do usunięcia ze wszystkich posiadanych przez niego nośników materiałów źródłowych pozyskanych z </w:t>
      </w:r>
      <w:proofErr w:type="spellStart"/>
      <w:r w:rsidRPr="008F77C9">
        <w:rPr>
          <w:rFonts w:ascii="Arial" w:hAnsi="Arial" w:cs="Arial"/>
          <w:color w:val="000000"/>
          <w:sz w:val="24"/>
          <w:szCs w:val="24"/>
        </w:rPr>
        <w:t>pzgik</w:t>
      </w:r>
      <w:proofErr w:type="spellEnd"/>
      <w:r w:rsidRPr="008F77C9">
        <w:rPr>
          <w:rFonts w:ascii="Arial" w:hAnsi="Arial" w:cs="Arial"/>
          <w:color w:val="000000"/>
          <w:sz w:val="24"/>
          <w:szCs w:val="24"/>
        </w:rPr>
        <w:t xml:space="preserve"> oraz wyników prac związanych z utworzeniem </w:t>
      </w:r>
      <w:r>
        <w:rPr>
          <w:rFonts w:ascii="Arial" w:hAnsi="Arial" w:cs="Arial"/>
          <w:color w:val="000000"/>
          <w:sz w:val="24"/>
          <w:szCs w:val="24"/>
        </w:rPr>
        <w:t>r</w:t>
      </w:r>
      <w:r w:rsidRPr="008F77C9">
        <w:rPr>
          <w:rFonts w:ascii="Arial" w:hAnsi="Arial" w:cs="Arial"/>
          <w:color w:val="000000"/>
          <w:sz w:val="24"/>
          <w:szCs w:val="24"/>
        </w:rPr>
        <w:t>oboczej bazy danych, po upływie okresu rękojmi.</w:t>
      </w:r>
    </w:p>
    <w:p w14:paraId="1DC5264F"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zwróci Zamawiającemu wszelkie koszty poniesione przez Zamawiającego w związku z naruszeniem przez Wykonawcę, w trakcie wykonywania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jakichkolwiek praw osób trzecich.</w:t>
      </w:r>
    </w:p>
    <w:p w14:paraId="2F5B59AD"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zostanie powiadomiony o wszelkich postępowaniach sądowych i</w:t>
      </w:r>
      <w:r>
        <w:rPr>
          <w:rFonts w:ascii="Arial" w:hAnsi="Arial" w:cs="Arial"/>
          <w:color w:val="000000"/>
          <w:sz w:val="24"/>
          <w:szCs w:val="24"/>
        </w:rPr>
        <w:t> </w:t>
      </w:r>
      <w:r w:rsidRPr="008F77C9">
        <w:rPr>
          <w:rFonts w:ascii="Arial" w:hAnsi="Arial" w:cs="Arial"/>
          <w:color w:val="000000"/>
          <w:sz w:val="24"/>
          <w:szCs w:val="24"/>
        </w:rPr>
        <w:t>pozasądowych dotyczących naruszeń, o których mowa w ust. 11.</w:t>
      </w:r>
    </w:p>
    <w:p w14:paraId="5E8C056E"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ponosi wobec Zamawiającego pełną odpowiedzialność za działania, które wykonuje przy pomocy podwykonawców. Zlecenie wykonania części prac podwykonawcom nie zmienia zobowiązań Wykonawcy wobec Zamawiającego za wykonanie tej części prac. Wykonawca jest odpowiedzialny za działania i</w:t>
      </w:r>
      <w:r>
        <w:rPr>
          <w:rFonts w:ascii="Arial" w:hAnsi="Arial" w:cs="Arial"/>
          <w:color w:val="000000"/>
          <w:sz w:val="24"/>
          <w:szCs w:val="24"/>
        </w:rPr>
        <w:t> </w:t>
      </w:r>
      <w:r w:rsidRPr="008F77C9">
        <w:rPr>
          <w:rFonts w:ascii="Arial" w:hAnsi="Arial" w:cs="Arial"/>
          <w:color w:val="000000"/>
          <w:sz w:val="24"/>
          <w:szCs w:val="24"/>
        </w:rPr>
        <w:t>zaniechania podwykonawców i ich pracowników jak za własne.</w:t>
      </w:r>
    </w:p>
    <w:p w14:paraId="3CB94705"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jest zobowiązany do wdrożenia wewnętrznej kontroli wykonania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w:t>
      </w:r>
    </w:p>
    <w:p w14:paraId="2AE66089"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zobowiązany jest do informowania Zamawiającego o przebiegu wykonywania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na każde żądanie Zamawiającego.</w:t>
      </w:r>
    </w:p>
    <w:p w14:paraId="631239D0"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lastRenderedPageBreak/>
        <w:t xml:space="preserve">We wszystkich sprawach związanych z </w:t>
      </w:r>
      <w:r>
        <w:rPr>
          <w:rFonts w:ascii="Arial" w:hAnsi="Arial" w:cs="Arial"/>
          <w:color w:val="000000"/>
          <w:sz w:val="24"/>
          <w:szCs w:val="24"/>
        </w:rPr>
        <w:t>u</w:t>
      </w:r>
      <w:r w:rsidRPr="008F77C9">
        <w:rPr>
          <w:rFonts w:ascii="Arial" w:hAnsi="Arial" w:cs="Arial"/>
          <w:color w:val="000000"/>
          <w:sz w:val="24"/>
          <w:szCs w:val="24"/>
        </w:rPr>
        <w:t>mową, Wykonawca będzie popierał i</w:t>
      </w:r>
      <w:r>
        <w:rPr>
          <w:rFonts w:ascii="Arial" w:hAnsi="Arial" w:cs="Arial"/>
          <w:color w:val="000000"/>
          <w:sz w:val="24"/>
          <w:szCs w:val="24"/>
        </w:rPr>
        <w:t> </w:t>
      </w:r>
      <w:r w:rsidRPr="008F77C9">
        <w:rPr>
          <w:rFonts w:ascii="Arial" w:hAnsi="Arial" w:cs="Arial"/>
          <w:color w:val="000000"/>
          <w:sz w:val="24"/>
          <w:szCs w:val="24"/>
        </w:rPr>
        <w:t>chronił interesy Zamawiającego, w szczególności w kontaktach z osobami trzecimi.</w:t>
      </w:r>
    </w:p>
    <w:p w14:paraId="4D40DCCB" w14:textId="75CB73BE"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zobowiązuje się usunąć wady i ponieść koszty poprawek i</w:t>
      </w:r>
      <w:r w:rsidR="0020395C">
        <w:rPr>
          <w:rFonts w:ascii="Arial" w:hAnsi="Arial" w:cs="Arial"/>
          <w:color w:val="000000"/>
          <w:sz w:val="24"/>
          <w:szCs w:val="24"/>
        </w:rPr>
        <w:t> </w:t>
      </w:r>
      <w:r w:rsidRPr="008F77C9">
        <w:rPr>
          <w:rFonts w:ascii="Arial" w:hAnsi="Arial" w:cs="Arial"/>
          <w:color w:val="000000"/>
          <w:sz w:val="24"/>
          <w:szCs w:val="24"/>
        </w:rPr>
        <w:t>uzupełnień, we wszystkich przygotowanych i opracowanych przez siebie produktach.</w:t>
      </w:r>
    </w:p>
    <w:p w14:paraId="4C6337BB" w14:textId="77777777" w:rsidR="00904188" w:rsidRPr="008F77C9" w:rsidRDefault="00904188">
      <w:pPr>
        <w:pStyle w:val="Bezodstpw"/>
        <w:numPr>
          <w:ilvl w:val="0"/>
          <w:numId w:val="5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nie może przenieść w całości ani w części, praw i obowiązków wynikających z </w:t>
      </w:r>
      <w:r>
        <w:rPr>
          <w:rFonts w:ascii="Arial" w:hAnsi="Arial" w:cs="Arial"/>
          <w:color w:val="000000"/>
          <w:sz w:val="24"/>
          <w:szCs w:val="24"/>
        </w:rPr>
        <w:t>u</w:t>
      </w:r>
      <w:r w:rsidRPr="008F77C9">
        <w:rPr>
          <w:rFonts w:ascii="Arial" w:hAnsi="Arial" w:cs="Arial"/>
          <w:color w:val="000000"/>
          <w:sz w:val="24"/>
          <w:szCs w:val="24"/>
        </w:rPr>
        <w:t>mowy na osobę trzecią.</w:t>
      </w:r>
      <w:bookmarkStart w:id="14" w:name="br9"/>
      <w:bookmarkEnd w:id="14"/>
    </w:p>
    <w:p w14:paraId="155DCE90"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4ACA24AE"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7. Personel Wykonawcy</w:t>
      </w:r>
    </w:p>
    <w:p w14:paraId="47EE1428" w14:textId="77777777" w:rsidR="00904188" w:rsidRPr="008F77C9" w:rsidRDefault="00904188">
      <w:pPr>
        <w:pStyle w:val="Bezodstpw"/>
        <w:numPr>
          <w:ilvl w:val="0"/>
          <w:numId w:val="55"/>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Usługa przetworzenia mapy ewidencyjnej w zakresie bazy danych </w:t>
      </w:r>
      <w:proofErr w:type="spellStart"/>
      <w:r w:rsidRPr="008F77C9">
        <w:rPr>
          <w:rFonts w:ascii="Arial" w:hAnsi="Arial" w:cs="Arial"/>
          <w:color w:val="000000"/>
          <w:sz w:val="24"/>
          <w:szCs w:val="24"/>
        </w:rPr>
        <w:t>EGiB</w:t>
      </w:r>
      <w:proofErr w:type="spellEnd"/>
      <w:r w:rsidRPr="008F77C9">
        <w:rPr>
          <w:rFonts w:ascii="Arial" w:hAnsi="Arial" w:cs="Arial"/>
          <w:color w:val="000000"/>
          <w:sz w:val="24"/>
          <w:szCs w:val="24"/>
        </w:rPr>
        <w:t xml:space="preserve"> prowadzonej w postaci hybrydowej do postaci obiektowej (bazy danych), którą Wykonawca zobowiązuje się wykonać w ramach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zostanie zrealizowana przez </w:t>
      </w:r>
      <w:r>
        <w:rPr>
          <w:rFonts w:ascii="Arial" w:hAnsi="Arial" w:cs="Arial"/>
          <w:color w:val="000000"/>
          <w:sz w:val="24"/>
          <w:szCs w:val="24"/>
        </w:rPr>
        <w:t>p</w:t>
      </w:r>
      <w:r w:rsidRPr="008F77C9">
        <w:rPr>
          <w:rFonts w:ascii="Arial" w:hAnsi="Arial" w:cs="Arial"/>
          <w:color w:val="000000"/>
          <w:sz w:val="24"/>
          <w:szCs w:val="24"/>
        </w:rPr>
        <w:t xml:space="preserve">ersonel, wskazany w </w:t>
      </w:r>
      <w:r w:rsidRPr="008F77C9">
        <w:rPr>
          <w:rFonts w:ascii="Arial" w:hAnsi="Arial" w:cs="Arial"/>
          <w:sz w:val="24"/>
          <w:szCs w:val="24"/>
        </w:rPr>
        <w:t>załączniku do oferty – Wykaz osób.</w:t>
      </w:r>
    </w:p>
    <w:p w14:paraId="1388206B" w14:textId="77777777" w:rsidR="00904188" w:rsidRPr="008F77C9" w:rsidRDefault="00904188">
      <w:pPr>
        <w:pStyle w:val="Bezodstpw"/>
        <w:numPr>
          <w:ilvl w:val="0"/>
          <w:numId w:val="55"/>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może dokonywać zmian osób, które będą wykonywać przedmiot Umowy, jedynie za uprzednią pisemną zgodą Zamawiającego, na warunkach i</w:t>
      </w:r>
      <w:r>
        <w:rPr>
          <w:rFonts w:ascii="Arial" w:hAnsi="Arial" w:cs="Arial"/>
          <w:color w:val="000000"/>
          <w:sz w:val="24"/>
          <w:szCs w:val="24"/>
        </w:rPr>
        <w:t> </w:t>
      </w:r>
      <w:r w:rsidRPr="008F77C9">
        <w:rPr>
          <w:rFonts w:ascii="Arial" w:hAnsi="Arial" w:cs="Arial"/>
          <w:color w:val="000000"/>
          <w:sz w:val="24"/>
          <w:szCs w:val="24"/>
        </w:rPr>
        <w:t>w</w:t>
      </w:r>
      <w:r>
        <w:rPr>
          <w:rFonts w:ascii="Arial" w:hAnsi="Arial" w:cs="Arial"/>
          <w:color w:val="000000"/>
          <w:sz w:val="24"/>
          <w:szCs w:val="24"/>
        </w:rPr>
        <w:t> </w:t>
      </w:r>
      <w:r w:rsidRPr="008F77C9">
        <w:rPr>
          <w:rFonts w:ascii="Arial" w:hAnsi="Arial" w:cs="Arial"/>
          <w:color w:val="000000"/>
          <w:sz w:val="24"/>
          <w:szCs w:val="24"/>
        </w:rPr>
        <w:t xml:space="preserve">okolicznościach określonych w </w:t>
      </w:r>
      <w:r>
        <w:rPr>
          <w:rFonts w:ascii="Arial" w:hAnsi="Arial" w:cs="Arial"/>
          <w:color w:val="000000"/>
          <w:sz w:val="24"/>
          <w:szCs w:val="24"/>
        </w:rPr>
        <w:t>u</w:t>
      </w:r>
      <w:r w:rsidRPr="008F77C9">
        <w:rPr>
          <w:rFonts w:ascii="Arial" w:hAnsi="Arial" w:cs="Arial"/>
          <w:color w:val="000000"/>
          <w:sz w:val="24"/>
          <w:szCs w:val="24"/>
        </w:rPr>
        <w:t>mowie.</w:t>
      </w:r>
    </w:p>
    <w:p w14:paraId="68507333" w14:textId="1BA1A6C6" w:rsidR="00904188" w:rsidRPr="008F77C9" w:rsidRDefault="00904188">
      <w:pPr>
        <w:pStyle w:val="Bezodstpw"/>
        <w:numPr>
          <w:ilvl w:val="0"/>
          <w:numId w:val="55"/>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Zamawiający może żądać od Wykonawcy niezwłocznej zmiany osoby z</w:t>
      </w:r>
      <w:r w:rsidR="0020395C">
        <w:rPr>
          <w:rFonts w:ascii="Arial" w:hAnsi="Arial" w:cs="Arial"/>
          <w:color w:val="000000"/>
          <w:sz w:val="24"/>
          <w:szCs w:val="24"/>
        </w:rPr>
        <w:t> </w:t>
      </w:r>
      <w:r>
        <w:rPr>
          <w:rFonts w:ascii="Arial" w:hAnsi="Arial" w:cs="Arial"/>
          <w:color w:val="000000"/>
          <w:sz w:val="24"/>
          <w:szCs w:val="24"/>
        </w:rPr>
        <w:t>p</w:t>
      </w:r>
      <w:r w:rsidRPr="008F77C9">
        <w:rPr>
          <w:rFonts w:ascii="Arial" w:hAnsi="Arial" w:cs="Arial"/>
          <w:color w:val="000000"/>
          <w:sz w:val="24"/>
          <w:szCs w:val="24"/>
        </w:rPr>
        <w:t xml:space="preserve">ersonelu wykonującej </w:t>
      </w:r>
      <w:r>
        <w:rPr>
          <w:rFonts w:ascii="Arial" w:hAnsi="Arial" w:cs="Arial"/>
          <w:color w:val="000000"/>
          <w:sz w:val="24"/>
          <w:szCs w:val="24"/>
        </w:rPr>
        <w:t>p</w:t>
      </w:r>
      <w:r w:rsidRPr="008F77C9">
        <w:rPr>
          <w:rFonts w:ascii="Arial" w:hAnsi="Arial" w:cs="Arial"/>
          <w:color w:val="000000"/>
          <w:sz w:val="24"/>
          <w:szCs w:val="24"/>
        </w:rPr>
        <w:t xml:space="preserve">rzedmiot </w:t>
      </w:r>
      <w:r>
        <w:rPr>
          <w:rFonts w:ascii="Arial" w:hAnsi="Arial" w:cs="Arial"/>
          <w:color w:val="000000"/>
          <w:sz w:val="24"/>
          <w:szCs w:val="24"/>
        </w:rPr>
        <w:t>u</w:t>
      </w:r>
      <w:r w:rsidRPr="008F77C9">
        <w:rPr>
          <w:rFonts w:ascii="Arial" w:hAnsi="Arial" w:cs="Arial"/>
          <w:color w:val="000000"/>
          <w:sz w:val="24"/>
          <w:szCs w:val="24"/>
        </w:rPr>
        <w:t xml:space="preserve">mowy, jeżeli uzna, że ta osoba nie wykonuje należycie swoich obowiązków wynikających z </w:t>
      </w:r>
      <w:r>
        <w:rPr>
          <w:rFonts w:ascii="Arial" w:hAnsi="Arial" w:cs="Arial"/>
          <w:color w:val="000000"/>
          <w:sz w:val="24"/>
          <w:szCs w:val="24"/>
        </w:rPr>
        <w:t>u</w:t>
      </w:r>
      <w:r w:rsidRPr="008F77C9">
        <w:rPr>
          <w:rFonts w:ascii="Arial" w:hAnsi="Arial" w:cs="Arial"/>
          <w:color w:val="000000"/>
          <w:sz w:val="24"/>
          <w:szCs w:val="24"/>
        </w:rPr>
        <w:t>mowy.</w:t>
      </w:r>
      <w:bookmarkStart w:id="15" w:name="br10"/>
      <w:bookmarkEnd w:id="15"/>
      <w:r w:rsidRPr="008F77C9">
        <w:rPr>
          <w:rFonts w:ascii="Arial" w:hAnsi="Arial" w:cs="Arial"/>
          <w:sz w:val="24"/>
          <w:szCs w:val="24"/>
        </w:rPr>
        <w:t xml:space="preserve"> </w:t>
      </w:r>
    </w:p>
    <w:p w14:paraId="71604C8F" w14:textId="77777777" w:rsidR="00904188" w:rsidRPr="008F77C9" w:rsidRDefault="00904188">
      <w:pPr>
        <w:pStyle w:val="Bezodstpw"/>
        <w:numPr>
          <w:ilvl w:val="0"/>
          <w:numId w:val="55"/>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 przypadku zmian, o których mowa w ust. 2 i 3, nowa osoba musi spełniać wymagania dla danego specjalisty określone w SWZ.</w:t>
      </w:r>
    </w:p>
    <w:p w14:paraId="1665EC68" w14:textId="77777777" w:rsidR="00904188" w:rsidRPr="008F77C9" w:rsidRDefault="00904188">
      <w:pPr>
        <w:pStyle w:val="Bezodstpw"/>
        <w:numPr>
          <w:ilvl w:val="0"/>
          <w:numId w:val="55"/>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Zmiany, o których mowa w ust. 2 i 3 nie wymagają sporządzenia aneksu do </w:t>
      </w:r>
      <w:r>
        <w:rPr>
          <w:rFonts w:ascii="Arial" w:hAnsi="Arial" w:cs="Arial"/>
          <w:color w:val="000000"/>
          <w:sz w:val="24"/>
          <w:szCs w:val="24"/>
        </w:rPr>
        <w:t>u</w:t>
      </w:r>
      <w:r w:rsidRPr="008F77C9">
        <w:rPr>
          <w:rFonts w:ascii="Arial" w:hAnsi="Arial" w:cs="Arial"/>
          <w:color w:val="000000"/>
          <w:sz w:val="24"/>
          <w:szCs w:val="24"/>
        </w:rPr>
        <w:t>mowy.</w:t>
      </w:r>
    </w:p>
    <w:p w14:paraId="5F2B1F55"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145DD9A5"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b/>
          <w:color w:val="000000"/>
          <w:sz w:val="24"/>
          <w:szCs w:val="24"/>
        </w:rPr>
        <w:t>§ 8. Obowiązki Zamawiającego</w:t>
      </w:r>
    </w:p>
    <w:p w14:paraId="6F7359A4"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r w:rsidRPr="008F77C9">
        <w:rPr>
          <w:rFonts w:ascii="Arial" w:hAnsi="Arial" w:cs="Arial"/>
          <w:color w:val="000000"/>
          <w:sz w:val="24"/>
          <w:szCs w:val="24"/>
        </w:rPr>
        <w:t xml:space="preserve">Zamawiający zobowiązuje się do stałej, ścisłej współpracy z Wykonawcą w celu umożliwienia mu realizacji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a w szczególności do:</w:t>
      </w:r>
    </w:p>
    <w:p w14:paraId="3742EC74" w14:textId="77777777" w:rsidR="00904188" w:rsidRPr="008F77C9" w:rsidRDefault="00904188">
      <w:pPr>
        <w:pStyle w:val="Bezodstpw"/>
        <w:numPr>
          <w:ilvl w:val="0"/>
          <w:numId w:val="72"/>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udostępnienia, w porozumieniu z właściwym Starostą, niezbędnych do realizacji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materiałów, dokumentów i informacji;</w:t>
      </w:r>
    </w:p>
    <w:p w14:paraId="1D75EBFE" w14:textId="77777777" w:rsidR="00904188" w:rsidRPr="008F77C9" w:rsidRDefault="00904188">
      <w:pPr>
        <w:pStyle w:val="Bezodstpw"/>
        <w:numPr>
          <w:ilvl w:val="0"/>
          <w:numId w:val="72"/>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lastRenderedPageBreak/>
        <w:t>udzielania Wykonawcy niezbędnych pełnomocnictw i upoważnień;</w:t>
      </w:r>
    </w:p>
    <w:p w14:paraId="4FEB3E8C" w14:textId="77777777" w:rsidR="00904188" w:rsidRPr="008F77C9" w:rsidRDefault="00904188">
      <w:pPr>
        <w:pStyle w:val="Bezodstpw"/>
        <w:numPr>
          <w:ilvl w:val="0"/>
          <w:numId w:val="72"/>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utrzymywania bieżących roboczych kontaktów w formie spotkań, rozmów telefonicznych, poczty elektronicznej.</w:t>
      </w:r>
    </w:p>
    <w:p w14:paraId="0ECB6172"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2B660B10"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9. Poufność</w:t>
      </w:r>
    </w:p>
    <w:p w14:paraId="04C32495" w14:textId="27451E42" w:rsidR="00904188" w:rsidRPr="008F77C9" w:rsidRDefault="00904188">
      <w:pPr>
        <w:pStyle w:val="Bezodstpw"/>
        <w:numPr>
          <w:ilvl w:val="0"/>
          <w:numId w:val="56"/>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Wykonawca zobowiązuje się nie ujawniać żadnych informacji, w tym poufnych i</w:t>
      </w:r>
      <w:r>
        <w:rPr>
          <w:rFonts w:ascii="Arial" w:hAnsi="Arial" w:cs="Arial"/>
          <w:color w:val="000000"/>
          <w:sz w:val="24"/>
          <w:szCs w:val="24"/>
        </w:rPr>
        <w:t> </w:t>
      </w:r>
      <w:r w:rsidRPr="008F77C9">
        <w:rPr>
          <w:rFonts w:ascii="Arial" w:hAnsi="Arial" w:cs="Arial"/>
          <w:color w:val="000000"/>
          <w:sz w:val="24"/>
          <w:szCs w:val="24"/>
        </w:rPr>
        <w:t xml:space="preserve">zastrzeżonych, związanych z wykonywaniem </w:t>
      </w:r>
      <w:r>
        <w:rPr>
          <w:rFonts w:ascii="Arial" w:hAnsi="Arial" w:cs="Arial"/>
          <w:color w:val="000000"/>
          <w:sz w:val="24"/>
          <w:szCs w:val="24"/>
        </w:rPr>
        <w:t>u</w:t>
      </w:r>
      <w:r w:rsidRPr="008F77C9">
        <w:rPr>
          <w:rFonts w:ascii="Arial" w:hAnsi="Arial" w:cs="Arial"/>
          <w:color w:val="000000"/>
          <w:sz w:val="24"/>
          <w:szCs w:val="24"/>
        </w:rPr>
        <w:t xml:space="preserve">mowy bez uprzedniej pisemnej zgody Zamawiającego zarówno w trakcie trwania </w:t>
      </w:r>
      <w:r>
        <w:rPr>
          <w:rFonts w:ascii="Arial" w:hAnsi="Arial" w:cs="Arial"/>
          <w:color w:val="000000"/>
          <w:sz w:val="24"/>
          <w:szCs w:val="24"/>
        </w:rPr>
        <w:t>u</w:t>
      </w:r>
      <w:r w:rsidRPr="008F77C9">
        <w:rPr>
          <w:rFonts w:ascii="Arial" w:hAnsi="Arial" w:cs="Arial"/>
          <w:color w:val="000000"/>
          <w:sz w:val="24"/>
          <w:szCs w:val="24"/>
        </w:rPr>
        <w:t>mowy jak i po jej zakończeniu. Niniejsze postanowienie obejmuje również dane osobowe administrowane przez pracowników Zamawiającego, wszelkie poufne dokumenty i inne, w tym informacje i dokumenty, które Wykonawca sporządził, przetworzył lub otrzymał w</w:t>
      </w:r>
      <w:r w:rsidR="0020395C">
        <w:rPr>
          <w:rFonts w:ascii="Arial" w:hAnsi="Arial" w:cs="Arial"/>
          <w:color w:val="000000"/>
          <w:sz w:val="24"/>
          <w:szCs w:val="24"/>
        </w:rPr>
        <w:t> </w:t>
      </w:r>
      <w:r w:rsidRPr="008F77C9">
        <w:rPr>
          <w:rFonts w:ascii="Arial" w:hAnsi="Arial" w:cs="Arial"/>
          <w:color w:val="000000"/>
          <w:sz w:val="24"/>
          <w:szCs w:val="24"/>
        </w:rPr>
        <w:t>związku z</w:t>
      </w:r>
      <w:r>
        <w:rPr>
          <w:rFonts w:ascii="Arial" w:hAnsi="Arial" w:cs="Arial"/>
          <w:color w:val="000000"/>
          <w:sz w:val="24"/>
          <w:szCs w:val="24"/>
        </w:rPr>
        <w:t> </w:t>
      </w:r>
      <w:r w:rsidRPr="008F77C9">
        <w:rPr>
          <w:rFonts w:ascii="Arial" w:hAnsi="Arial" w:cs="Arial"/>
          <w:color w:val="000000"/>
          <w:sz w:val="24"/>
          <w:szCs w:val="24"/>
        </w:rPr>
        <w:t xml:space="preserve">realizacją </w:t>
      </w:r>
      <w:r>
        <w:rPr>
          <w:rFonts w:ascii="Arial" w:hAnsi="Arial" w:cs="Arial"/>
          <w:color w:val="000000"/>
          <w:sz w:val="24"/>
          <w:szCs w:val="24"/>
        </w:rPr>
        <w:t>u</w:t>
      </w:r>
      <w:r w:rsidRPr="008F77C9">
        <w:rPr>
          <w:rFonts w:ascii="Arial" w:hAnsi="Arial" w:cs="Arial"/>
          <w:color w:val="000000"/>
          <w:sz w:val="24"/>
          <w:szCs w:val="24"/>
        </w:rPr>
        <w:t>mowy.</w:t>
      </w:r>
    </w:p>
    <w:p w14:paraId="4D5F0B58" w14:textId="77777777" w:rsidR="00904188" w:rsidRPr="008F77C9" w:rsidRDefault="00904188">
      <w:pPr>
        <w:pStyle w:val="Bezodstpw"/>
        <w:numPr>
          <w:ilvl w:val="0"/>
          <w:numId w:val="56"/>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oraz </w:t>
      </w:r>
      <w:r>
        <w:rPr>
          <w:rFonts w:ascii="Arial" w:hAnsi="Arial" w:cs="Arial"/>
          <w:color w:val="000000"/>
          <w:sz w:val="24"/>
          <w:szCs w:val="24"/>
        </w:rPr>
        <w:t>p</w:t>
      </w:r>
      <w:r w:rsidRPr="008F77C9">
        <w:rPr>
          <w:rFonts w:ascii="Arial" w:hAnsi="Arial" w:cs="Arial"/>
          <w:color w:val="000000"/>
          <w:sz w:val="24"/>
          <w:szCs w:val="24"/>
        </w:rPr>
        <w:t xml:space="preserve">ersonel zachowają tajemnicę zawodową i służbową przez okres trwania </w:t>
      </w:r>
      <w:r>
        <w:rPr>
          <w:rFonts w:ascii="Arial" w:hAnsi="Arial" w:cs="Arial"/>
          <w:color w:val="000000"/>
          <w:sz w:val="24"/>
          <w:szCs w:val="24"/>
        </w:rPr>
        <w:t>u</w:t>
      </w:r>
      <w:r w:rsidRPr="008F77C9">
        <w:rPr>
          <w:rFonts w:ascii="Arial" w:hAnsi="Arial" w:cs="Arial"/>
          <w:color w:val="000000"/>
          <w:sz w:val="24"/>
          <w:szCs w:val="24"/>
        </w:rPr>
        <w:t xml:space="preserve">mowy oraz po jej zakończeniu. W związku z tym, zarówno Wykonawca jak i </w:t>
      </w:r>
      <w:r>
        <w:rPr>
          <w:rFonts w:ascii="Arial" w:hAnsi="Arial" w:cs="Arial"/>
          <w:color w:val="000000"/>
          <w:sz w:val="24"/>
          <w:szCs w:val="24"/>
        </w:rPr>
        <w:t>p</w:t>
      </w:r>
      <w:r w:rsidRPr="008F77C9">
        <w:rPr>
          <w:rFonts w:ascii="Arial" w:hAnsi="Arial" w:cs="Arial"/>
          <w:color w:val="000000"/>
          <w:sz w:val="24"/>
          <w:szCs w:val="24"/>
        </w:rPr>
        <w:t xml:space="preserve">ersonel, nie będą przekazywać ani rozpowszechniać osobom trzecim informacji uzyskanych w związku z wykonywaniem </w:t>
      </w:r>
      <w:r>
        <w:rPr>
          <w:rFonts w:ascii="Arial" w:hAnsi="Arial" w:cs="Arial"/>
          <w:color w:val="000000"/>
          <w:sz w:val="24"/>
          <w:szCs w:val="24"/>
        </w:rPr>
        <w:t>u</w:t>
      </w:r>
      <w:r w:rsidRPr="008F77C9">
        <w:rPr>
          <w:rFonts w:ascii="Arial" w:hAnsi="Arial" w:cs="Arial"/>
          <w:color w:val="000000"/>
          <w:sz w:val="24"/>
          <w:szCs w:val="24"/>
        </w:rPr>
        <w:t>mowy, chyba że uzyskają na to uprzednio pisemną zgodę Zamawiającego.</w:t>
      </w:r>
    </w:p>
    <w:p w14:paraId="5243170B"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72D7E64C"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10. Ochrona danych osobowych</w:t>
      </w:r>
    </w:p>
    <w:p w14:paraId="5F0E7D78" w14:textId="78CA4FB1" w:rsidR="00F017C8" w:rsidRPr="00735DA5" w:rsidRDefault="00F017C8">
      <w:pPr>
        <w:pStyle w:val="Bezodstpw"/>
        <w:numPr>
          <w:ilvl w:val="0"/>
          <w:numId w:val="57"/>
        </w:numPr>
        <w:spacing w:before="120" w:after="120" w:line="360" w:lineRule="auto"/>
        <w:jc w:val="left"/>
        <w:rPr>
          <w:rFonts w:ascii="Arial" w:hAnsi="Arial" w:cs="Arial"/>
          <w:sz w:val="24"/>
          <w:szCs w:val="24"/>
        </w:rPr>
      </w:pPr>
      <w:r w:rsidRPr="00735DA5">
        <w:rPr>
          <w:rFonts w:ascii="Arial" w:hAnsi="Arial" w:cs="Arial"/>
          <w:sz w:val="24"/>
          <w:szCs w:val="24"/>
        </w:rPr>
        <w:t>Zamawiający może udostępnić Wykonawcy, w zakresie niezbędnym do realizacji przedmiotu umowy, materiały, dokumenty oraz zbiory danych pochodzące z</w:t>
      </w:r>
      <w:r w:rsidR="0020395C">
        <w:rPr>
          <w:rFonts w:ascii="Arial" w:hAnsi="Arial" w:cs="Arial"/>
          <w:sz w:val="24"/>
          <w:szCs w:val="24"/>
        </w:rPr>
        <w:t> </w:t>
      </w:r>
      <w:r w:rsidRPr="00735DA5">
        <w:rPr>
          <w:rFonts w:ascii="Arial" w:hAnsi="Arial" w:cs="Arial"/>
          <w:sz w:val="24"/>
          <w:szCs w:val="24"/>
        </w:rPr>
        <w:t>ewidencji gruntów i budynków oraz państwowego zasobu geodezyjnego i</w:t>
      </w:r>
      <w:r w:rsidR="0020395C">
        <w:rPr>
          <w:rFonts w:ascii="Arial" w:hAnsi="Arial" w:cs="Arial"/>
          <w:sz w:val="24"/>
          <w:szCs w:val="24"/>
        </w:rPr>
        <w:t> </w:t>
      </w:r>
      <w:r w:rsidRPr="00735DA5">
        <w:rPr>
          <w:rFonts w:ascii="Arial" w:hAnsi="Arial" w:cs="Arial"/>
          <w:sz w:val="24"/>
          <w:szCs w:val="24"/>
        </w:rPr>
        <w:t>kartograficznego, zgodnie z przepisami ustawy z dnia 17 maja 1989 r. – Prawo geodezyjne i kartograficzne.</w:t>
      </w:r>
    </w:p>
    <w:p w14:paraId="49F05E6D" w14:textId="7A9EFAC7" w:rsidR="00F017C8" w:rsidRPr="00735DA5" w:rsidRDefault="00F017C8">
      <w:pPr>
        <w:pStyle w:val="Bezodstpw"/>
        <w:numPr>
          <w:ilvl w:val="0"/>
          <w:numId w:val="57"/>
        </w:numPr>
        <w:spacing w:before="120" w:after="120" w:line="360" w:lineRule="auto"/>
        <w:jc w:val="left"/>
        <w:rPr>
          <w:rFonts w:ascii="Arial" w:hAnsi="Arial" w:cs="Arial"/>
          <w:sz w:val="24"/>
          <w:szCs w:val="24"/>
        </w:rPr>
      </w:pPr>
      <w:r w:rsidRPr="00735DA5">
        <w:rPr>
          <w:rFonts w:ascii="Arial" w:hAnsi="Arial" w:cs="Arial"/>
          <w:sz w:val="24"/>
          <w:szCs w:val="24"/>
        </w:rPr>
        <w:t>Wykonawca zobowiązuje się wykorzystywać udostępnione materiały, dokumenty i</w:t>
      </w:r>
      <w:r w:rsidR="0020395C">
        <w:rPr>
          <w:rFonts w:ascii="Arial" w:hAnsi="Arial" w:cs="Arial"/>
          <w:sz w:val="24"/>
          <w:szCs w:val="24"/>
        </w:rPr>
        <w:t> </w:t>
      </w:r>
      <w:r w:rsidRPr="00735DA5">
        <w:rPr>
          <w:rFonts w:ascii="Arial" w:hAnsi="Arial" w:cs="Arial"/>
          <w:sz w:val="24"/>
          <w:szCs w:val="24"/>
        </w:rPr>
        <w:t>dane wyłącznie w celu realizacji niniejszej umowy oraz zgodnie z przepisami prawa, w szczególności ustawy – Prawo geodezyjne i kartograficzne. Materiały zasobu udostępnione w związku z realizacją prac nie mogą być wykorzystywane do innych celów.</w:t>
      </w:r>
    </w:p>
    <w:p w14:paraId="256362C7" w14:textId="77777777" w:rsidR="00F017C8" w:rsidRPr="00735DA5" w:rsidRDefault="00F017C8">
      <w:pPr>
        <w:pStyle w:val="Bezodstpw"/>
        <w:numPr>
          <w:ilvl w:val="0"/>
          <w:numId w:val="57"/>
        </w:numPr>
        <w:spacing w:before="120" w:after="120" w:line="360" w:lineRule="auto"/>
        <w:jc w:val="left"/>
        <w:rPr>
          <w:rFonts w:ascii="Arial" w:hAnsi="Arial" w:cs="Arial"/>
          <w:sz w:val="24"/>
          <w:szCs w:val="24"/>
        </w:rPr>
      </w:pPr>
      <w:r w:rsidRPr="00735DA5">
        <w:rPr>
          <w:rFonts w:ascii="Arial" w:hAnsi="Arial" w:cs="Arial"/>
          <w:sz w:val="24"/>
          <w:szCs w:val="24"/>
        </w:rPr>
        <w:lastRenderedPageBreak/>
        <w:t>Wykonawca zobowiązuje się do zachowania w poufności wszelkich informacji, danych i materiałów uzyskanych w związku z wykonywaniem umowy, niezależnie od formy ich utrwalenia.</w:t>
      </w:r>
    </w:p>
    <w:p w14:paraId="4730CE94" w14:textId="6AADAE08" w:rsidR="008779CB" w:rsidRPr="008779CB" w:rsidRDefault="008779CB" w:rsidP="008779CB">
      <w:pPr>
        <w:pStyle w:val="NormalnyWeb"/>
        <w:numPr>
          <w:ilvl w:val="0"/>
          <w:numId w:val="57"/>
        </w:numPr>
        <w:spacing w:line="360" w:lineRule="auto"/>
        <w:rPr>
          <w:rFonts w:ascii="Arial" w:hAnsi="Arial" w:cs="Arial"/>
        </w:rPr>
      </w:pPr>
      <w:r w:rsidRPr="008779CB">
        <w:rPr>
          <w:rFonts w:ascii="Arial" w:hAnsi="Arial" w:cs="Arial"/>
        </w:rPr>
        <w:t>W przypadku, gdy realizacja niniejszej umowy będzie wiązała się z koniecznością uzyskania przez Wykonawcę dostępu do danych osobowych przetwarzanych przez Zamawiającego, a Wykonawca uprzednio poinformuje o tym Zamawiającego, Strony zobowiązują się — przed rozpoczęciem takiego przetwarzania — do zawarcia odrębnej umowy powierzenia przetwarzania danych osobowych, spełniającej wymagania określone w art. 28 Rozporządzenia Parlamentu Europejski</w:t>
      </w:r>
      <w:r w:rsidR="00874715">
        <w:rPr>
          <w:rFonts w:ascii="Arial" w:hAnsi="Arial" w:cs="Arial"/>
        </w:rPr>
        <w:t>ego i Rady (UE) 2016/679 (RODO), która stanowi załącznik do Umowy.</w:t>
      </w:r>
    </w:p>
    <w:p w14:paraId="62860F37" w14:textId="2CA58175" w:rsidR="00A8068D" w:rsidRPr="00735DA5" w:rsidRDefault="00A8068D">
      <w:pPr>
        <w:pStyle w:val="Bezodstpw"/>
        <w:numPr>
          <w:ilvl w:val="0"/>
          <w:numId w:val="57"/>
        </w:numPr>
        <w:spacing w:before="120" w:after="120" w:line="360" w:lineRule="auto"/>
        <w:jc w:val="left"/>
        <w:rPr>
          <w:rFonts w:ascii="Arial" w:hAnsi="Arial" w:cs="Arial"/>
          <w:sz w:val="24"/>
          <w:szCs w:val="24"/>
        </w:rPr>
      </w:pPr>
      <w:r w:rsidRPr="00735DA5">
        <w:rPr>
          <w:rFonts w:ascii="Arial" w:hAnsi="Arial" w:cs="Arial"/>
          <w:sz w:val="24"/>
          <w:szCs w:val="24"/>
        </w:rPr>
        <w:t>Wzór umowy powierzenia stanowi załącz</w:t>
      </w:r>
      <w:r w:rsidR="00E36D7E" w:rsidRPr="00735DA5">
        <w:rPr>
          <w:rFonts w:ascii="Arial" w:hAnsi="Arial" w:cs="Arial"/>
          <w:sz w:val="24"/>
          <w:szCs w:val="24"/>
        </w:rPr>
        <w:t>nik do niniejszej umowy.</w:t>
      </w:r>
    </w:p>
    <w:p w14:paraId="75C132C1" w14:textId="226BF25A" w:rsidR="00904188" w:rsidRPr="00735DA5" w:rsidRDefault="00F017C8">
      <w:pPr>
        <w:pStyle w:val="Bezodstpw"/>
        <w:numPr>
          <w:ilvl w:val="0"/>
          <w:numId w:val="57"/>
        </w:numPr>
        <w:spacing w:before="120" w:after="120" w:line="360" w:lineRule="auto"/>
        <w:jc w:val="left"/>
        <w:rPr>
          <w:rFonts w:ascii="Arial" w:hAnsi="Arial" w:cs="Arial"/>
          <w:sz w:val="24"/>
          <w:szCs w:val="24"/>
        </w:rPr>
      </w:pPr>
      <w:r w:rsidRPr="00735DA5">
        <w:rPr>
          <w:rFonts w:ascii="Arial" w:hAnsi="Arial" w:cs="Arial"/>
          <w:sz w:val="24"/>
          <w:szCs w:val="24"/>
        </w:rPr>
        <w:t>Do czasu zawarcia umowy, o której mowa w ust. 4, Wykonawca nie jest uprawniony do przetwarzania danych osobowych Zamawiającego ponad zakres wynikający wprost z przepisów prawa oraz zasad dostępu do materiałów zasobu.</w:t>
      </w:r>
    </w:p>
    <w:p w14:paraId="0FC50203"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11. Kary umowne</w:t>
      </w:r>
    </w:p>
    <w:p w14:paraId="13EAF626" w14:textId="7DF128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zobowiązany jest zapłacić Zamawiającemu karę umowną w </w:t>
      </w:r>
      <w:r w:rsidRPr="008F77C9">
        <w:rPr>
          <w:rFonts w:ascii="Arial" w:hAnsi="Arial" w:cs="Arial"/>
          <w:color w:val="000000" w:themeColor="text1"/>
          <w:sz w:val="24"/>
          <w:szCs w:val="24"/>
        </w:rPr>
        <w:t xml:space="preserve">wysokości </w:t>
      </w:r>
      <w:r w:rsidRPr="00F73EB8">
        <w:rPr>
          <w:rFonts w:ascii="Arial" w:hAnsi="Arial" w:cs="Arial"/>
          <w:bCs/>
          <w:color w:val="000000" w:themeColor="text1"/>
          <w:sz w:val="24"/>
          <w:szCs w:val="24"/>
        </w:rPr>
        <w:t xml:space="preserve">30% </w:t>
      </w:r>
      <w:r w:rsidRPr="00F73EB8">
        <w:rPr>
          <w:rFonts w:ascii="Arial" w:hAnsi="Arial" w:cs="Arial"/>
          <w:bCs/>
          <w:color w:val="000000"/>
          <w:sz w:val="24"/>
          <w:szCs w:val="24"/>
        </w:rPr>
        <w:t>wynagrodzenia łącznego brutto, o którym mowa w § 4 ust. 1, w</w:t>
      </w:r>
      <w:r w:rsidR="0020395C">
        <w:rPr>
          <w:rFonts w:ascii="Arial" w:hAnsi="Arial" w:cs="Arial"/>
          <w:bCs/>
          <w:color w:val="000000"/>
          <w:sz w:val="24"/>
          <w:szCs w:val="24"/>
        </w:rPr>
        <w:t> </w:t>
      </w:r>
      <w:r w:rsidRPr="00F73EB8">
        <w:rPr>
          <w:rFonts w:ascii="Arial" w:hAnsi="Arial" w:cs="Arial"/>
          <w:bCs/>
          <w:color w:val="000000"/>
          <w:sz w:val="24"/>
          <w:szCs w:val="24"/>
        </w:rPr>
        <w:t>przypadku</w:t>
      </w:r>
      <w:r w:rsidRPr="008F77C9">
        <w:rPr>
          <w:rFonts w:ascii="Arial" w:hAnsi="Arial" w:cs="Arial"/>
          <w:color w:val="000000"/>
          <w:sz w:val="24"/>
          <w:szCs w:val="24"/>
        </w:rPr>
        <w:t xml:space="preserve"> wypowiedzenia </w:t>
      </w:r>
      <w:r>
        <w:rPr>
          <w:rFonts w:ascii="Arial" w:hAnsi="Arial" w:cs="Arial"/>
          <w:color w:val="000000"/>
          <w:sz w:val="24"/>
          <w:szCs w:val="24"/>
        </w:rPr>
        <w:t>u</w:t>
      </w:r>
      <w:r w:rsidRPr="008F77C9">
        <w:rPr>
          <w:rFonts w:ascii="Arial" w:hAnsi="Arial" w:cs="Arial"/>
          <w:color w:val="000000"/>
          <w:sz w:val="24"/>
          <w:szCs w:val="24"/>
        </w:rPr>
        <w:t xml:space="preserve">mowy przez Wykonawcę lub Zamawiającego, odstąpienia przez Wykonawcę lub Zamawiającego od </w:t>
      </w:r>
      <w:r>
        <w:rPr>
          <w:rFonts w:ascii="Arial" w:hAnsi="Arial" w:cs="Arial"/>
          <w:color w:val="000000"/>
          <w:sz w:val="24"/>
          <w:szCs w:val="24"/>
        </w:rPr>
        <w:t>u</w:t>
      </w:r>
      <w:r w:rsidRPr="008F77C9">
        <w:rPr>
          <w:rFonts w:ascii="Arial" w:hAnsi="Arial" w:cs="Arial"/>
          <w:color w:val="000000"/>
          <w:sz w:val="24"/>
          <w:szCs w:val="24"/>
        </w:rPr>
        <w:t>mowy, z</w:t>
      </w:r>
      <w:r>
        <w:rPr>
          <w:rFonts w:ascii="Arial" w:hAnsi="Arial" w:cs="Arial"/>
          <w:color w:val="000000"/>
          <w:sz w:val="24"/>
          <w:szCs w:val="24"/>
        </w:rPr>
        <w:t> </w:t>
      </w:r>
      <w:r w:rsidRPr="008F77C9">
        <w:rPr>
          <w:rFonts w:ascii="Arial" w:hAnsi="Arial" w:cs="Arial"/>
          <w:color w:val="000000"/>
          <w:sz w:val="24"/>
          <w:szCs w:val="24"/>
        </w:rPr>
        <w:t>powodu okoliczności, za które odpowiada Wykonawca.</w:t>
      </w:r>
    </w:p>
    <w:p w14:paraId="37F1C71A" w14:textId="777777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Zamawiającemu przysługuje prawo żądania od Wykonawcy zapłaty kar umownych w następujących przypadkach i wysokościach:</w:t>
      </w:r>
    </w:p>
    <w:p w14:paraId="51700C3B" w14:textId="0B1D5B04" w:rsidR="00904188" w:rsidRPr="00F73EB8" w:rsidRDefault="00904188">
      <w:pPr>
        <w:pStyle w:val="Bezodstpw"/>
        <w:numPr>
          <w:ilvl w:val="0"/>
          <w:numId w:val="59"/>
        </w:numPr>
        <w:spacing w:before="120" w:after="120" w:line="360" w:lineRule="auto"/>
        <w:ind w:left="851" w:hanging="425"/>
        <w:jc w:val="left"/>
        <w:rPr>
          <w:rFonts w:ascii="Arial" w:hAnsi="Arial" w:cs="Arial"/>
          <w:bCs/>
          <w:color w:val="000000" w:themeColor="text1"/>
          <w:sz w:val="24"/>
          <w:szCs w:val="24"/>
        </w:rPr>
      </w:pPr>
      <w:r w:rsidRPr="00F73EB8">
        <w:rPr>
          <w:rFonts w:ascii="Arial" w:hAnsi="Arial" w:cs="Arial"/>
          <w:bCs/>
          <w:color w:val="000000" w:themeColor="text1"/>
          <w:sz w:val="24"/>
          <w:szCs w:val="24"/>
        </w:rPr>
        <w:t xml:space="preserve">2% wynagrodzenia brutto, wskazanego w § 4 ust. 1, za każdy rozpoczęty dzień zwłoki </w:t>
      </w:r>
      <w:r w:rsidR="00E506E0">
        <w:rPr>
          <w:rFonts w:ascii="Arial" w:hAnsi="Arial" w:cs="Arial"/>
          <w:bCs/>
          <w:color w:val="000000" w:themeColor="text1"/>
          <w:sz w:val="24"/>
          <w:szCs w:val="24"/>
        </w:rPr>
        <w:t>wykonania przedmiotu umowy.</w:t>
      </w:r>
      <w:r w:rsidRPr="00F73EB8">
        <w:rPr>
          <w:rFonts w:ascii="Arial" w:hAnsi="Arial" w:cs="Arial"/>
          <w:bCs/>
          <w:color w:val="000000" w:themeColor="text1"/>
          <w:sz w:val="24"/>
          <w:szCs w:val="24"/>
        </w:rPr>
        <w:t xml:space="preserve"> Dni zwłoki liczone są od dnia następnego po upływie terminu określonego w § 3 ust. 1 do dnia wystawienia </w:t>
      </w:r>
      <w:r>
        <w:rPr>
          <w:rFonts w:ascii="Arial" w:hAnsi="Arial" w:cs="Arial"/>
          <w:bCs/>
          <w:color w:val="000000" w:themeColor="text1"/>
          <w:sz w:val="24"/>
          <w:szCs w:val="24"/>
        </w:rPr>
        <w:t>p</w:t>
      </w:r>
      <w:r w:rsidRPr="00F73EB8">
        <w:rPr>
          <w:rFonts w:ascii="Arial" w:hAnsi="Arial" w:cs="Arial"/>
          <w:bCs/>
          <w:color w:val="000000" w:themeColor="text1"/>
          <w:sz w:val="24"/>
          <w:szCs w:val="24"/>
        </w:rPr>
        <w:t xml:space="preserve">rotokołu odbioru </w:t>
      </w:r>
      <w:r>
        <w:rPr>
          <w:rFonts w:ascii="Arial" w:hAnsi="Arial" w:cs="Arial"/>
          <w:bCs/>
          <w:color w:val="000000" w:themeColor="text1"/>
          <w:sz w:val="24"/>
          <w:szCs w:val="24"/>
        </w:rPr>
        <w:t>p</w:t>
      </w:r>
      <w:r w:rsidRPr="00F73EB8">
        <w:rPr>
          <w:rFonts w:ascii="Arial" w:hAnsi="Arial" w:cs="Arial"/>
          <w:bCs/>
          <w:color w:val="000000" w:themeColor="text1"/>
          <w:sz w:val="24"/>
          <w:szCs w:val="24"/>
        </w:rPr>
        <w:t xml:space="preserve">rzedmiotu </w:t>
      </w:r>
      <w:r>
        <w:rPr>
          <w:rFonts w:ascii="Arial" w:hAnsi="Arial" w:cs="Arial"/>
          <w:bCs/>
          <w:color w:val="000000" w:themeColor="text1"/>
          <w:sz w:val="24"/>
          <w:szCs w:val="24"/>
        </w:rPr>
        <w:t>u</w:t>
      </w:r>
      <w:r w:rsidRPr="00F73EB8">
        <w:rPr>
          <w:rFonts w:ascii="Arial" w:hAnsi="Arial" w:cs="Arial"/>
          <w:bCs/>
          <w:color w:val="000000" w:themeColor="text1"/>
          <w:sz w:val="24"/>
          <w:szCs w:val="24"/>
        </w:rPr>
        <w:t>mowy z wynikiem pozytywnym;</w:t>
      </w:r>
    </w:p>
    <w:p w14:paraId="529220D4" w14:textId="77777777" w:rsidR="00904188" w:rsidRPr="00F73EB8" w:rsidRDefault="00904188">
      <w:pPr>
        <w:pStyle w:val="Bezodstpw"/>
        <w:numPr>
          <w:ilvl w:val="0"/>
          <w:numId w:val="59"/>
        </w:numPr>
        <w:spacing w:before="120" w:after="120" w:line="360" w:lineRule="auto"/>
        <w:ind w:left="851" w:hanging="425"/>
        <w:jc w:val="left"/>
        <w:rPr>
          <w:rFonts w:ascii="Arial" w:hAnsi="Arial" w:cs="Arial"/>
          <w:bCs/>
          <w:color w:val="000000"/>
          <w:sz w:val="24"/>
          <w:szCs w:val="24"/>
        </w:rPr>
      </w:pPr>
      <w:r w:rsidRPr="00F73EB8">
        <w:rPr>
          <w:rFonts w:ascii="Arial" w:hAnsi="Arial" w:cs="Arial"/>
          <w:bCs/>
          <w:color w:val="000000" w:themeColor="text1"/>
          <w:sz w:val="24"/>
          <w:szCs w:val="24"/>
        </w:rPr>
        <w:t>1% wynagrodzenia brutto, wskazanego w § 4 ust. 1, w przypadku drugiego i</w:t>
      </w:r>
      <w:r>
        <w:rPr>
          <w:rFonts w:ascii="Arial" w:hAnsi="Arial" w:cs="Arial"/>
          <w:bCs/>
          <w:color w:val="000000" w:themeColor="text1"/>
          <w:sz w:val="24"/>
          <w:szCs w:val="24"/>
        </w:rPr>
        <w:t> </w:t>
      </w:r>
      <w:r w:rsidRPr="00F73EB8">
        <w:rPr>
          <w:rFonts w:ascii="Arial" w:hAnsi="Arial" w:cs="Arial"/>
          <w:bCs/>
          <w:color w:val="000000" w:themeColor="text1"/>
          <w:sz w:val="24"/>
          <w:szCs w:val="24"/>
        </w:rPr>
        <w:t xml:space="preserve">każdego kolejnego przekazania do odbioru </w:t>
      </w:r>
      <w:r>
        <w:rPr>
          <w:rFonts w:ascii="Arial" w:hAnsi="Arial" w:cs="Arial"/>
          <w:bCs/>
          <w:color w:val="000000" w:themeColor="text1"/>
          <w:sz w:val="24"/>
          <w:szCs w:val="24"/>
        </w:rPr>
        <w:t>p</w:t>
      </w:r>
      <w:r w:rsidRPr="00F73EB8">
        <w:rPr>
          <w:rFonts w:ascii="Arial" w:hAnsi="Arial" w:cs="Arial"/>
          <w:bCs/>
          <w:color w:val="000000" w:themeColor="text1"/>
          <w:sz w:val="24"/>
          <w:szCs w:val="24"/>
        </w:rPr>
        <w:t xml:space="preserve">rzedmiotu </w:t>
      </w:r>
      <w:r>
        <w:rPr>
          <w:rFonts w:ascii="Arial" w:hAnsi="Arial" w:cs="Arial"/>
          <w:bCs/>
          <w:color w:val="000000" w:themeColor="text1"/>
          <w:sz w:val="24"/>
          <w:szCs w:val="24"/>
        </w:rPr>
        <w:t>u</w:t>
      </w:r>
      <w:r w:rsidRPr="00F73EB8">
        <w:rPr>
          <w:rFonts w:ascii="Arial" w:hAnsi="Arial" w:cs="Arial"/>
          <w:bCs/>
          <w:color w:val="000000" w:themeColor="text1"/>
          <w:sz w:val="24"/>
          <w:szCs w:val="24"/>
        </w:rPr>
        <w:t>mowy zawierającego wady</w:t>
      </w:r>
      <w:r w:rsidRPr="00F73EB8">
        <w:rPr>
          <w:rFonts w:ascii="Arial" w:hAnsi="Arial" w:cs="Arial"/>
          <w:bCs/>
          <w:color w:val="000000"/>
          <w:sz w:val="24"/>
          <w:szCs w:val="24"/>
        </w:rPr>
        <w:t xml:space="preserve">, potwierdzone w </w:t>
      </w:r>
      <w:r>
        <w:rPr>
          <w:rFonts w:ascii="Arial" w:hAnsi="Arial" w:cs="Arial"/>
          <w:bCs/>
          <w:color w:val="000000"/>
          <w:sz w:val="24"/>
          <w:szCs w:val="24"/>
        </w:rPr>
        <w:t>r</w:t>
      </w:r>
      <w:r w:rsidRPr="00F73EB8">
        <w:rPr>
          <w:rFonts w:ascii="Arial" w:hAnsi="Arial" w:cs="Arial"/>
          <w:bCs/>
          <w:color w:val="000000"/>
          <w:sz w:val="24"/>
          <w:szCs w:val="24"/>
        </w:rPr>
        <w:t>aporcie kontroli z wynikiem negatywnym;</w:t>
      </w:r>
    </w:p>
    <w:p w14:paraId="4B024659" w14:textId="77777777" w:rsidR="00904188" w:rsidRPr="00F73EB8" w:rsidRDefault="00904188">
      <w:pPr>
        <w:pStyle w:val="Bezodstpw"/>
        <w:numPr>
          <w:ilvl w:val="0"/>
          <w:numId w:val="59"/>
        </w:numPr>
        <w:spacing w:before="120" w:after="120" w:line="360" w:lineRule="auto"/>
        <w:ind w:left="851" w:hanging="425"/>
        <w:jc w:val="left"/>
        <w:rPr>
          <w:rFonts w:ascii="Arial" w:hAnsi="Arial" w:cs="Arial"/>
          <w:bCs/>
          <w:color w:val="000000"/>
          <w:sz w:val="24"/>
          <w:szCs w:val="24"/>
        </w:rPr>
      </w:pPr>
      <w:r w:rsidRPr="00F73EB8">
        <w:rPr>
          <w:rFonts w:ascii="Arial" w:hAnsi="Arial" w:cs="Arial"/>
          <w:bCs/>
          <w:color w:val="000000" w:themeColor="text1"/>
          <w:sz w:val="24"/>
          <w:szCs w:val="24"/>
        </w:rPr>
        <w:lastRenderedPageBreak/>
        <w:t xml:space="preserve">0,5% wynagrodzenia </w:t>
      </w:r>
      <w:r w:rsidRPr="00F73EB8">
        <w:rPr>
          <w:rFonts w:ascii="Arial" w:hAnsi="Arial" w:cs="Arial"/>
          <w:bCs/>
          <w:color w:val="000000"/>
          <w:sz w:val="24"/>
          <w:szCs w:val="24"/>
        </w:rPr>
        <w:t>brutto, wskazanego w § 4 ust. 1, za każdy rozpoczęty dzień zwłoki w usuwaniu wad zgłoszonych przez Zamawiającego w okresie rękojmi w terminie określonym w § 12 ust. 4;</w:t>
      </w:r>
    </w:p>
    <w:p w14:paraId="31519C4D" w14:textId="777777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Jeżeli na skutek niewykonania bądź nienależytego wykonania </w:t>
      </w:r>
      <w:r>
        <w:rPr>
          <w:rFonts w:ascii="Arial" w:hAnsi="Arial" w:cs="Arial"/>
          <w:color w:val="000000"/>
          <w:sz w:val="24"/>
          <w:szCs w:val="24"/>
        </w:rPr>
        <w:t>u</w:t>
      </w:r>
      <w:r w:rsidRPr="008F77C9">
        <w:rPr>
          <w:rFonts w:ascii="Arial" w:hAnsi="Arial" w:cs="Arial"/>
          <w:color w:val="000000"/>
          <w:sz w:val="24"/>
          <w:szCs w:val="24"/>
        </w:rPr>
        <w:t xml:space="preserve">mowy, z przyczyn, za które odpowiada Wykonawca, powstanie szkoda przewyższająca zastrzeżone w </w:t>
      </w:r>
      <w:r>
        <w:rPr>
          <w:rFonts w:ascii="Arial" w:hAnsi="Arial" w:cs="Arial"/>
          <w:color w:val="000000"/>
          <w:sz w:val="24"/>
          <w:szCs w:val="24"/>
        </w:rPr>
        <w:t>u</w:t>
      </w:r>
      <w:r w:rsidRPr="008F77C9">
        <w:rPr>
          <w:rFonts w:ascii="Arial" w:hAnsi="Arial" w:cs="Arial"/>
          <w:color w:val="000000"/>
          <w:sz w:val="24"/>
          <w:szCs w:val="24"/>
        </w:rPr>
        <w:t>mowie kary umowne lub też szkoda powstanie z przyczyn innych niż te, ze względu na które zastrzeżono karę umowną, Zamawiającemu przysługuje prawo do dochodzenia odszkodowania uzupełniającego na zasadach ogólnych Kodeksu cywilnego.</w:t>
      </w:r>
    </w:p>
    <w:p w14:paraId="22E5F2E4" w14:textId="77777777" w:rsidR="00904188"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F73EB8">
        <w:rPr>
          <w:rFonts w:ascii="Arial" w:hAnsi="Arial" w:cs="Arial"/>
          <w:color w:val="000000"/>
          <w:sz w:val="24"/>
          <w:szCs w:val="24"/>
        </w:rPr>
        <w:t>Kary umowne, o których mowa w ust. 1 i 2, będą potrącane z należnego Wykonawcy wynagrodzenia, na co Wykonawca wyraża zgodę, a w przypadku braku możliwości potrącenia będą płatne przelewem na konto bankowe Zamawiającego wskazane w wezwaniu do zapłaty w terminie 7 dni.</w:t>
      </w:r>
    </w:p>
    <w:p w14:paraId="4A9DCB61" w14:textId="0EA82C2A" w:rsidR="00484F64" w:rsidRPr="00F73EB8" w:rsidRDefault="00484F64">
      <w:pPr>
        <w:pStyle w:val="Bezodstpw"/>
        <w:numPr>
          <w:ilvl w:val="0"/>
          <w:numId w:val="58"/>
        </w:numPr>
        <w:spacing w:before="120" w:after="120" w:line="360" w:lineRule="auto"/>
        <w:ind w:left="426" w:hanging="426"/>
        <w:jc w:val="left"/>
        <w:rPr>
          <w:rFonts w:ascii="Arial" w:hAnsi="Arial" w:cs="Arial"/>
          <w:color w:val="000000"/>
          <w:sz w:val="24"/>
          <w:szCs w:val="24"/>
        </w:rPr>
      </w:pPr>
      <w:r w:rsidRPr="00754E6F">
        <w:rPr>
          <w:rFonts w:ascii="Arial" w:hAnsi="Arial" w:cs="Arial"/>
          <w:sz w:val="24"/>
          <w:szCs w:val="24"/>
        </w:rPr>
        <w:t>Maksymalna wysokość kar umownych nie może przekroczyć 30% wynagrodzenia określonego w §</w:t>
      </w:r>
      <w:r>
        <w:rPr>
          <w:rFonts w:ascii="Arial" w:hAnsi="Arial" w:cs="Arial"/>
          <w:sz w:val="24"/>
          <w:szCs w:val="24"/>
        </w:rPr>
        <w:t>4</w:t>
      </w:r>
      <w:r w:rsidRPr="00754E6F">
        <w:rPr>
          <w:rFonts w:ascii="Arial" w:hAnsi="Arial" w:cs="Arial"/>
          <w:sz w:val="24"/>
          <w:szCs w:val="24"/>
        </w:rPr>
        <w:t xml:space="preserve"> ust. 1.</w:t>
      </w:r>
    </w:p>
    <w:p w14:paraId="6AA3E227" w14:textId="777777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Doręczenie Wykonawcy wezwania podpisanego przez Zamawiającego do zapłaty kary umownej, stanowi jedynie potwierdzenie wymagalności kary umownej w</w:t>
      </w:r>
      <w:r>
        <w:rPr>
          <w:rFonts w:ascii="Arial" w:hAnsi="Arial" w:cs="Arial"/>
          <w:color w:val="000000"/>
          <w:sz w:val="24"/>
          <w:szCs w:val="24"/>
        </w:rPr>
        <w:t> </w:t>
      </w:r>
      <w:r w:rsidRPr="008F77C9">
        <w:rPr>
          <w:rFonts w:ascii="Arial" w:hAnsi="Arial" w:cs="Arial"/>
          <w:color w:val="000000"/>
          <w:sz w:val="24"/>
          <w:szCs w:val="24"/>
        </w:rPr>
        <w:t>terminie określonym w ust. 4.</w:t>
      </w:r>
    </w:p>
    <w:p w14:paraId="2C27DD64" w14:textId="777777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Strony zgodnie oświadczają, że przy dochodzeniu kar umownych Zamawiający nie ma obowiązku wykazywania poniesionej szkody.</w:t>
      </w:r>
    </w:p>
    <w:p w14:paraId="10651C66" w14:textId="777777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Odpowiedzialność Wykonawcy z tytułu nienależytego wykonania lub niewykonania </w:t>
      </w:r>
      <w:r>
        <w:rPr>
          <w:rFonts w:ascii="Arial" w:hAnsi="Arial" w:cs="Arial"/>
          <w:color w:val="000000"/>
          <w:sz w:val="24"/>
          <w:szCs w:val="24"/>
        </w:rPr>
        <w:t>u</w:t>
      </w:r>
      <w:r w:rsidRPr="008F77C9">
        <w:rPr>
          <w:rFonts w:ascii="Arial" w:hAnsi="Arial" w:cs="Arial"/>
          <w:color w:val="000000"/>
          <w:sz w:val="24"/>
          <w:szCs w:val="24"/>
        </w:rPr>
        <w:t>mowy, w tym związana ze zwłoką, skutkująca w szczególności obowiązkiem zapłaty kar umownych, wyłączają jedynie zdarzenia losowe związane z działaniem siły wyższej lub zawinione przez Zamawiającego.</w:t>
      </w:r>
    </w:p>
    <w:p w14:paraId="11FF2B15" w14:textId="77777777" w:rsidR="00904188" w:rsidRPr="008F77C9" w:rsidRDefault="00904188">
      <w:pPr>
        <w:pStyle w:val="Bezodstpw"/>
        <w:numPr>
          <w:ilvl w:val="0"/>
          <w:numId w:val="5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Strony zobowiązują się do niezwłocznego wzajemnego powiadamiania się o</w:t>
      </w:r>
      <w:r>
        <w:rPr>
          <w:rFonts w:ascii="Arial" w:hAnsi="Arial" w:cs="Arial"/>
          <w:color w:val="000000"/>
          <w:sz w:val="24"/>
          <w:szCs w:val="24"/>
        </w:rPr>
        <w:t> </w:t>
      </w:r>
      <w:r w:rsidRPr="008F77C9">
        <w:rPr>
          <w:rFonts w:ascii="Arial" w:hAnsi="Arial" w:cs="Arial"/>
          <w:color w:val="000000"/>
          <w:sz w:val="24"/>
          <w:szCs w:val="24"/>
        </w:rPr>
        <w:t>zaistnieniu siły wyższej.</w:t>
      </w:r>
    </w:p>
    <w:p w14:paraId="052476AF"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62E9D7F0"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12. Zasady rękojmi</w:t>
      </w:r>
    </w:p>
    <w:p w14:paraId="400DED27"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Wykonawca gwarantuje Zamawiającemu, że wykonany i przekazany Zamawiającemu </w:t>
      </w:r>
      <w:r>
        <w:rPr>
          <w:rFonts w:ascii="Arial" w:hAnsi="Arial" w:cs="Arial"/>
          <w:color w:val="000000"/>
          <w:sz w:val="24"/>
          <w:szCs w:val="24"/>
        </w:rPr>
        <w:t>p</w:t>
      </w:r>
      <w:r w:rsidRPr="008F77C9">
        <w:rPr>
          <w:rFonts w:ascii="Arial" w:hAnsi="Arial" w:cs="Arial"/>
          <w:color w:val="000000"/>
          <w:sz w:val="24"/>
          <w:szCs w:val="24"/>
        </w:rPr>
        <w:t xml:space="preserve">rzedmiot </w:t>
      </w:r>
      <w:r>
        <w:rPr>
          <w:rFonts w:ascii="Arial" w:hAnsi="Arial" w:cs="Arial"/>
          <w:color w:val="000000"/>
          <w:sz w:val="24"/>
          <w:szCs w:val="24"/>
        </w:rPr>
        <w:t>u</w:t>
      </w:r>
      <w:r w:rsidRPr="008F77C9">
        <w:rPr>
          <w:rFonts w:ascii="Arial" w:hAnsi="Arial" w:cs="Arial"/>
          <w:color w:val="000000"/>
          <w:sz w:val="24"/>
          <w:szCs w:val="24"/>
        </w:rPr>
        <w:t xml:space="preserve">mowy będzie należytej jakości, wolny od wad oraz spełniać będzie wszelkie wymogi określone w </w:t>
      </w:r>
      <w:r>
        <w:rPr>
          <w:rFonts w:ascii="Arial" w:hAnsi="Arial" w:cs="Arial"/>
          <w:color w:val="000000"/>
          <w:sz w:val="24"/>
          <w:szCs w:val="24"/>
        </w:rPr>
        <w:t>u</w:t>
      </w:r>
      <w:r w:rsidRPr="008F77C9">
        <w:rPr>
          <w:rFonts w:ascii="Arial" w:hAnsi="Arial" w:cs="Arial"/>
          <w:color w:val="000000"/>
          <w:sz w:val="24"/>
          <w:szCs w:val="24"/>
        </w:rPr>
        <w:t>mowie i SOPZ.</w:t>
      </w:r>
    </w:p>
    <w:p w14:paraId="714FB846"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lastRenderedPageBreak/>
        <w:t>Zamawiającemu przysługują uprawnienia z tytułu rękojmi za wady fizyczne i</w:t>
      </w:r>
      <w:r>
        <w:rPr>
          <w:rFonts w:ascii="Arial" w:hAnsi="Arial" w:cs="Arial"/>
          <w:color w:val="000000"/>
          <w:sz w:val="24"/>
          <w:szCs w:val="24"/>
        </w:rPr>
        <w:t> </w:t>
      </w:r>
      <w:r w:rsidRPr="008F77C9">
        <w:rPr>
          <w:rFonts w:ascii="Arial" w:hAnsi="Arial" w:cs="Arial"/>
          <w:color w:val="000000"/>
          <w:sz w:val="24"/>
          <w:szCs w:val="24"/>
        </w:rPr>
        <w:t xml:space="preserve">prawne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na zasadach określonych w Kodeksie cywilnym.</w:t>
      </w:r>
    </w:p>
    <w:p w14:paraId="1A5D3DBC"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Bieg terminu rękojmi dla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rozpoczyna się od dnia dokonania protokolarnego odbioru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w:t>
      </w:r>
    </w:p>
    <w:p w14:paraId="061602C8"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Jeżeli w okresie rękojmi okaże się, że wykonany </w:t>
      </w:r>
      <w:r>
        <w:rPr>
          <w:rFonts w:ascii="Arial" w:hAnsi="Arial" w:cs="Arial"/>
          <w:color w:val="000000"/>
          <w:sz w:val="24"/>
          <w:szCs w:val="24"/>
        </w:rPr>
        <w:t>p</w:t>
      </w:r>
      <w:r w:rsidRPr="008F77C9">
        <w:rPr>
          <w:rFonts w:ascii="Arial" w:hAnsi="Arial" w:cs="Arial"/>
          <w:color w:val="000000"/>
          <w:sz w:val="24"/>
          <w:szCs w:val="24"/>
        </w:rPr>
        <w:t xml:space="preserve">rzedmiot </w:t>
      </w:r>
      <w:r>
        <w:rPr>
          <w:rFonts w:ascii="Arial" w:hAnsi="Arial" w:cs="Arial"/>
          <w:color w:val="000000"/>
          <w:sz w:val="24"/>
          <w:szCs w:val="24"/>
        </w:rPr>
        <w:t>u</w:t>
      </w:r>
      <w:r w:rsidRPr="008F77C9">
        <w:rPr>
          <w:rFonts w:ascii="Arial" w:hAnsi="Arial" w:cs="Arial"/>
          <w:color w:val="000000"/>
          <w:sz w:val="24"/>
          <w:szCs w:val="24"/>
        </w:rPr>
        <w:t>mowy posiada wady, Wykonawca zobowiązany jest do nieodpłatnego usunięcia wad w terminie 14 dni od dnia otrzymania przez Wykonawcę pisemnego zawiadomienia o tych wadach.</w:t>
      </w:r>
    </w:p>
    <w:p w14:paraId="15756FF3"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Wadami wskazanymi w ust. 4 są również błędy uniemożliwiające zasilenie </w:t>
      </w:r>
      <w:r>
        <w:rPr>
          <w:rFonts w:ascii="Arial" w:hAnsi="Arial" w:cs="Arial"/>
          <w:color w:val="000000"/>
          <w:sz w:val="24"/>
          <w:szCs w:val="24"/>
        </w:rPr>
        <w:t>p</w:t>
      </w:r>
      <w:r w:rsidRPr="008F77C9">
        <w:rPr>
          <w:rFonts w:ascii="Arial" w:hAnsi="Arial" w:cs="Arial"/>
          <w:color w:val="000000"/>
          <w:sz w:val="24"/>
          <w:szCs w:val="24"/>
        </w:rPr>
        <w:t xml:space="preserve">rzedmiotem </w:t>
      </w:r>
      <w:r>
        <w:rPr>
          <w:rFonts w:ascii="Arial" w:hAnsi="Arial" w:cs="Arial"/>
          <w:color w:val="000000"/>
          <w:sz w:val="24"/>
          <w:szCs w:val="24"/>
        </w:rPr>
        <w:t>u</w:t>
      </w:r>
      <w:r w:rsidRPr="008F77C9">
        <w:rPr>
          <w:rFonts w:ascii="Arial" w:hAnsi="Arial" w:cs="Arial"/>
          <w:color w:val="000000"/>
          <w:sz w:val="24"/>
          <w:szCs w:val="24"/>
        </w:rPr>
        <w:t xml:space="preserve">mowy baz danych </w:t>
      </w:r>
      <w:proofErr w:type="spellStart"/>
      <w:r w:rsidRPr="008F77C9">
        <w:rPr>
          <w:rFonts w:ascii="Arial" w:hAnsi="Arial" w:cs="Arial"/>
          <w:color w:val="000000"/>
          <w:sz w:val="24"/>
          <w:szCs w:val="24"/>
        </w:rPr>
        <w:t>pzgik</w:t>
      </w:r>
      <w:proofErr w:type="spellEnd"/>
      <w:r w:rsidRPr="008F77C9">
        <w:rPr>
          <w:rFonts w:ascii="Arial" w:hAnsi="Arial" w:cs="Arial"/>
          <w:color w:val="000000"/>
          <w:sz w:val="24"/>
          <w:szCs w:val="24"/>
        </w:rPr>
        <w:t xml:space="preserve"> w całości bądź w części lub które ujawnią się po zasileniu.</w:t>
      </w:r>
    </w:p>
    <w:p w14:paraId="55548715"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Zamawiający odmówi odebrania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w okresie rękojmi w</w:t>
      </w:r>
      <w:r>
        <w:rPr>
          <w:rFonts w:ascii="Arial" w:hAnsi="Arial" w:cs="Arial"/>
          <w:color w:val="000000"/>
          <w:sz w:val="24"/>
          <w:szCs w:val="24"/>
        </w:rPr>
        <w:t> </w:t>
      </w:r>
      <w:r w:rsidRPr="008F77C9">
        <w:rPr>
          <w:rFonts w:ascii="Arial" w:hAnsi="Arial" w:cs="Arial"/>
          <w:color w:val="000000"/>
          <w:sz w:val="24"/>
          <w:szCs w:val="24"/>
        </w:rPr>
        <w:t xml:space="preserve">przypadku stwierdzenia podczas </w:t>
      </w:r>
      <w:r>
        <w:rPr>
          <w:rFonts w:ascii="Arial" w:hAnsi="Arial" w:cs="Arial"/>
          <w:color w:val="000000"/>
          <w:sz w:val="24"/>
          <w:szCs w:val="24"/>
        </w:rPr>
        <w:t>k</w:t>
      </w:r>
      <w:r w:rsidRPr="008F77C9">
        <w:rPr>
          <w:rFonts w:ascii="Arial" w:hAnsi="Arial" w:cs="Arial"/>
          <w:color w:val="000000"/>
          <w:sz w:val="24"/>
          <w:szCs w:val="24"/>
        </w:rPr>
        <w:t xml:space="preserve">ontroli, że nie zostały usunięte wszystkie wady, </w:t>
      </w:r>
      <w:r w:rsidRPr="008F77C9">
        <w:rPr>
          <w:rFonts w:ascii="Arial" w:hAnsi="Arial" w:cs="Arial"/>
          <w:color w:val="000000" w:themeColor="text1"/>
          <w:sz w:val="24"/>
          <w:szCs w:val="24"/>
        </w:rPr>
        <w:t xml:space="preserve">co zostanie poparte stosownymi postanowieniami zawartymi w </w:t>
      </w:r>
      <w:r>
        <w:rPr>
          <w:rFonts w:ascii="Arial" w:hAnsi="Arial" w:cs="Arial"/>
          <w:color w:val="000000" w:themeColor="text1"/>
          <w:sz w:val="24"/>
          <w:szCs w:val="24"/>
        </w:rPr>
        <w:t>p</w:t>
      </w:r>
      <w:r w:rsidRPr="008F77C9">
        <w:rPr>
          <w:rFonts w:ascii="Arial" w:hAnsi="Arial" w:cs="Arial"/>
          <w:color w:val="000000" w:themeColor="text1"/>
          <w:sz w:val="24"/>
          <w:szCs w:val="24"/>
        </w:rPr>
        <w:t xml:space="preserve">rotokole odbioru, w którym jednocześnie zostanie wyznaczony Wykonawcy nowy termin poprawy zgodnie z ust. 4. W takiej sytuacji kary umowne, o których mowa w § 11 ust. 2 pkt 3 naliczane są od dnia następnego po upływie terminu, o którym mowa w ust. 4, do dnia należytego usunięcia wszystkich wad stwierdzonych w okresie rękojmi, potwierdzonego </w:t>
      </w:r>
      <w:r>
        <w:rPr>
          <w:rFonts w:ascii="Arial" w:hAnsi="Arial" w:cs="Arial"/>
          <w:color w:val="000000" w:themeColor="text1"/>
          <w:sz w:val="24"/>
          <w:szCs w:val="24"/>
        </w:rPr>
        <w:t>p</w:t>
      </w:r>
      <w:r w:rsidRPr="008F77C9">
        <w:rPr>
          <w:rFonts w:ascii="Arial" w:hAnsi="Arial" w:cs="Arial"/>
          <w:color w:val="000000" w:themeColor="text1"/>
          <w:sz w:val="24"/>
          <w:szCs w:val="24"/>
        </w:rPr>
        <w:t>rotokołem odbioru bez zastrzeżeń.</w:t>
      </w:r>
    </w:p>
    <w:p w14:paraId="26CF073F"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Rękojmia przedłuża się o okres upływający od dnia zawiadomienia Wykonawcy o</w:t>
      </w:r>
      <w:r>
        <w:rPr>
          <w:rFonts w:ascii="Arial" w:hAnsi="Arial" w:cs="Arial"/>
          <w:color w:val="000000"/>
          <w:sz w:val="24"/>
          <w:szCs w:val="24"/>
        </w:rPr>
        <w:t> </w:t>
      </w:r>
      <w:r w:rsidRPr="008F77C9">
        <w:rPr>
          <w:rFonts w:ascii="Arial" w:hAnsi="Arial" w:cs="Arial"/>
          <w:color w:val="000000"/>
          <w:sz w:val="24"/>
          <w:szCs w:val="24"/>
        </w:rPr>
        <w:t xml:space="preserve">wykryciu wady do dnia jej usunięcia potwierdzonego podpisanym </w:t>
      </w:r>
      <w:r>
        <w:rPr>
          <w:rFonts w:ascii="Arial" w:hAnsi="Arial" w:cs="Arial"/>
          <w:color w:val="000000"/>
          <w:sz w:val="24"/>
          <w:szCs w:val="24"/>
        </w:rPr>
        <w:t>p</w:t>
      </w:r>
      <w:r w:rsidRPr="008F77C9">
        <w:rPr>
          <w:rFonts w:ascii="Arial" w:hAnsi="Arial" w:cs="Arial"/>
          <w:color w:val="000000"/>
          <w:sz w:val="24"/>
          <w:szCs w:val="24"/>
        </w:rPr>
        <w:t>rotokołem odbioru bez zastrzeżeń.</w:t>
      </w:r>
    </w:p>
    <w:p w14:paraId="6F55D4D3" w14:textId="77777777" w:rsidR="00904188" w:rsidRPr="008F77C9" w:rsidRDefault="00904188">
      <w:pPr>
        <w:pStyle w:val="Bezodstpw"/>
        <w:numPr>
          <w:ilvl w:val="0"/>
          <w:numId w:val="60"/>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Usuwanie wad w ramach rękojmi oraz powierzenie usunięcia wad innemu podmiotowi (wykonanie zastępcze) odbywa się po uprzednim zawiadomieniu Wykonawcy, bez potrzeby uzyskania upoważnienia sądowego w trybie art. 480 § 1 k.c. Wykonanie zastępcze nastąpi na koszt i ryzyko Wykonawcy bez utraty uprawnień z tytułu rękojmi lub gwarancji, na co Wykonawca wyraża zgodę.</w:t>
      </w:r>
    </w:p>
    <w:p w14:paraId="4AD293CB"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p>
    <w:p w14:paraId="0B7CB761"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xml:space="preserve">§ 13. Wypowiedzenie lub odstąpienie od </w:t>
      </w:r>
      <w:r>
        <w:rPr>
          <w:rFonts w:ascii="Arial" w:hAnsi="Arial" w:cs="Arial"/>
          <w:b/>
          <w:color w:val="000000"/>
          <w:sz w:val="24"/>
          <w:szCs w:val="24"/>
        </w:rPr>
        <w:t>u</w:t>
      </w:r>
      <w:r w:rsidRPr="008F77C9">
        <w:rPr>
          <w:rFonts w:ascii="Arial" w:hAnsi="Arial" w:cs="Arial"/>
          <w:b/>
          <w:color w:val="000000"/>
          <w:sz w:val="24"/>
          <w:szCs w:val="24"/>
        </w:rPr>
        <w:t>mowy</w:t>
      </w:r>
    </w:p>
    <w:p w14:paraId="4A93B58A" w14:textId="365A0AAC" w:rsidR="00904188" w:rsidRPr="008F77C9" w:rsidRDefault="00904188">
      <w:pPr>
        <w:pStyle w:val="Bezodstpw"/>
        <w:numPr>
          <w:ilvl w:val="0"/>
          <w:numId w:val="6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Zamawiającemu przysługuje prawo odstąpienia </w:t>
      </w:r>
      <w:r w:rsidR="00D85BB3">
        <w:rPr>
          <w:rFonts w:ascii="Arial" w:hAnsi="Arial" w:cs="Arial"/>
          <w:color w:val="000000"/>
          <w:sz w:val="24"/>
          <w:szCs w:val="24"/>
        </w:rPr>
        <w:t xml:space="preserve">od </w:t>
      </w:r>
      <w:r>
        <w:rPr>
          <w:rFonts w:ascii="Arial" w:hAnsi="Arial" w:cs="Arial"/>
          <w:color w:val="000000"/>
          <w:sz w:val="24"/>
          <w:szCs w:val="24"/>
        </w:rPr>
        <w:t>u</w:t>
      </w:r>
      <w:r w:rsidRPr="008F77C9">
        <w:rPr>
          <w:rFonts w:ascii="Arial" w:hAnsi="Arial" w:cs="Arial"/>
          <w:color w:val="000000"/>
          <w:sz w:val="24"/>
          <w:szCs w:val="24"/>
        </w:rPr>
        <w:t>mowy, w następujących sytuacjach:</w:t>
      </w:r>
    </w:p>
    <w:p w14:paraId="1FA85CE8" w14:textId="77777777" w:rsidR="00904188" w:rsidRPr="008F77C9" w:rsidRDefault="00904188">
      <w:pPr>
        <w:pStyle w:val="Bezodstpw"/>
        <w:numPr>
          <w:ilvl w:val="0"/>
          <w:numId w:val="62"/>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lastRenderedPageBreak/>
        <w:t xml:space="preserve">zgodnie z art. 456 ustawy </w:t>
      </w:r>
      <w:proofErr w:type="spellStart"/>
      <w:r w:rsidRPr="008F77C9">
        <w:rPr>
          <w:rFonts w:ascii="Arial" w:hAnsi="Arial" w:cs="Arial"/>
          <w:color w:val="000000"/>
          <w:sz w:val="24"/>
          <w:szCs w:val="24"/>
        </w:rPr>
        <w:t>Pzp</w:t>
      </w:r>
      <w:proofErr w:type="spellEnd"/>
      <w:r w:rsidRPr="008F77C9">
        <w:rPr>
          <w:rFonts w:ascii="Arial" w:hAnsi="Arial" w:cs="Arial"/>
          <w:color w:val="000000"/>
          <w:sz w:val="24"/>
          <w:szCs w:val="24"/>
        </w:rPr>
        <w:t xml:space="preserve">, w razie wystąpienia istotnej zmiany okoliczności powodującej, </w:t>
      </w:r>
      <w:bookmarkStart w:id="16" w:name="br14"/>
      <w:bookmarkEnd w:id="16"/>
      <w:r w:rsidRPr="008F77C9">
        <w:rPr>
          <w:rFonts w:ascii="Arial" w:hAnsi="Arial" w:cs="Arial"/>
          <w:color w:val="000000"/>
          <w:sz w:val="24"/>
          <w:szCs w:val="24"/>
        </w:rPr>
        <w:t xml:space="preserve">że wykonanie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 nie leży w</w:t>
      </w:r>
      <w:r>
        <w:rPr>
          <w:rFonts w:ascii="Arial" w:hAnsi="Arial" w:cs="Arial"/>
          <w:color w:val="000000"/>
          <w:sz w:val="24"/>
          <w:szCs w:val="24"/>
        </w:rPr>
        <w:t> </w:t>
      </w:r>
      <w:r w:rsidRPr="008F77C9">
        <w:rPr>
          <w:rFonts w:ascii="Arial" w:hAnsi="Arial" w:cs="Arial"/>
          <w:color w:val="000000"/>
          <w:sz w:val="24"/>
          <w:szCs w:val="24"/>
        </w:rPr>
        <w:t xml:space="preserve">interesie publicznym, czego nie można było przewidzieć w chwili zawarcia </w:t>
      </w:r>
      <w:r>
        <w:rPr>
          <w:rFonts w:ascii="Arial" w:hAnsi="Arial" w:cs="Arial"/>
          <w:color w:val="000000"/>
          <w:sz w:val="24"/>
          <w:szCs w:val="24"/>
        </w:rPr>
        <w:t>u</w:t>
      </w:r>
      <w:r w:rsidRPr="008F77C9">
        <w:rPr>
          <w:rFonts w:ascii="Arial" w:hAnsi="Arial" w:cs="Arial"/>
          <w:color w:val="000000"/>
          <w:sz w:val="24"/>
          <w:szCs w:val="24"/>
        </w:rPr>
        <w:t xml:space="preserve">mowy lub dalsze wykonywanie </w:t>
      </w:r>
      <w:r>
        <w:rPr>
          <w:rFonts w:ascii="Arial" w:hAnsi="Arial" w:cs="Arial"/>
          <w:color w:val="000000"/>
          <w:sz w:val="24"/>
          <w:szCs w:val="24"/>
        </w:rPr>
        <w:t>u</w:t>
      </w:r>
      <w:r w:rsidRPr="008F77C9">
        <w:rPr>
          <w:rFonts w:ascii="Arial" w:hAnsi="Arial" w:cs="Arial"/>
          <w:color w:val="000000"/>
          <w:sz w:val="24"/>
          <w:szCs w:val="24"/>
        </w:rPr>
        <w:t>mowy może zagrozić podstawowemu interesowi bezpieczeństwa państwa lub bezpieczeństwu publicznemu;</w:t>
      </w:r>
    </w:p>
    <w:p w14:paraId="1900E7BB" w14:textId="77777777" w:rsidR="00904188" w:rsidRPr="008F77C9" w:rsidRDefault="00904188">
      <w:pPr>
        <w:pStyle w:val="Bezodstpw"/>
        <w:numPr>
          <w:ilvl w:val="0"/>
          <w:numId w:val="62"/>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jeżeli zostanie ogłoszona likwidacja Wykonawcy,</w:t>
      </w:r>
    </w:p>
    <w:p w14:paraId="52C6B44B" w14:textId="77777777" w:rsidR="00904188" w:rsidRPr="008F77C9" w:rsidRDefault="00904188">
      <w:pPr>
        <w:pStyle w:val="Bezodstpw"/>
        <w:numPr>
          <w:ilvl w:val="0"/>
          <w:numId w:val="62"/>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 xml:space="preserve">jeżeli w trybie postępowania egzekucyjnego zostanie zajęty majątek Wykonawcy niezbędny do wykonywania </w:t>
      </w:r>
      <w:r>
        <w:rPr>
          <w:rFonts w:ascii="Arial" w:hAnsi="Arial" w:cs="Arial"/>
          <w:color w:val="000000"/>
          <w:sz w:val="24"/>
          <w:szCs w:val="24"/>
        </w:rPr>
        <w:t>u</w:t>
      </w:r>
      <w:r w:rsidRPr="008F77C9">
        <w:rPr>
          <w:rFonts w:ascii="Arial" w:hAnsi="Arial" w:cs="Arial"/>
          <w:color w:val="000000"/>
          <w:sz w:val="24"/>
          <w:szCs w:val="24"/>
        </w:rPr>
        <w:t>mowy;</w:t>
      </w:r>
    </w:p>
    <w:p w14:paraId="2BFF8667" w14:textId="3BF42B4F" w:rsidR="00904188" w:rsidRDefault="00904188">
      <w:pPr>
        <w:pStyle w:val="Bezodstpw"/>
        <w:numPr>
          <w:ilvl w:val="0"/>
          <w:numId w:val="62"/>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 xml:space="preserve">gdy Wykonawca w sposób rażący narusza postanowienia </w:t>
      </w:r>
      <w:r>
        <w:rPr>
          <w:rFonts w:ascii="Arial" w:hAnsi="Arial" w:cs="Arial"/>
          <w:color w:val="000000"/>
          <w:sz w:val="24"/>
          <w:szCs w:val="24"/>
        </w:rPr>
        <w:t>u</w:t>
      </w:r>
      <w:r w:rsidRPr="008F77C9">
        <w:rPr>
          <w:rFonts w:ascii="Arial" w:hAnsi="Arial" w:cs="Arial"/>
          <w:color w:val="000000"/>
          <w:sz w:val="24"/>
          <w:szCs w:val="24"/>
        </w:rPr>
        <w:t>mowy</w:t>
      </w:r>
      <w:r w:rsidR="00BE096B">
        <w:rPr>
          <w:rFonts w:ascii="Arial" w:hAnsi="Arial" w:cs="Arial"/>
          <w:color w:val="000000"/>
          <w:sz w:val="24"/>
          <w:szCs w:val="24"/>
        </w:rPr>
        <w:t xml:space="preserve"> i nie zaprzestaje tego naruszenia pomimo wezwania i wyznaczenia mu terminu na zaprzestanie naruszenia i usunięcie skutków naruszeń</w:t>
      </w:r>
      <w:r w:rsidRPr="008F77C9">
        <w:rPr>
          <w:rFonts w:ascii="Arial" w:hAnsi="Arial" w:cs="Arial"/>
          <w:color w:val="000000"/>
          <w:sz w:val="24"/>
          <w:szCs w:val="24"/>
        </w:rPr>
        <w:t>;</w:t>
      </w:r>
    </w:p>
    <w:p w14:paraId="1B945CBB" w14:textId="033F380C" w:rsidR="00197283" w:rsidRPr="008F77C9" w:rsidRDefault="00197283">
      <w:pPr>
        <w:pStyle w:val="Bezodstpw"/>
        <w:numPr>
          <w:ilvl w:val="0"/>
          <w:numId w:val="62"/>
        </w:numPr>
        <w:spacing w:before="120" w:after="120" w:line="360" w:lineRule="auto"/>
        <w:ind w:left="851" w:hanging="425"/>
        <w:jc w:val="left"/>
        <w:rPr>
          <w:rFonts w:ascii="Arial" w:hAnsi="Arial" w:cs="Arial"/>
          <w:color w:val="000000"/>
          <w:sz w:val="24"/>
          <w:szCs w:val="24"/>
        </w:rPr>
      </w:pPr>
      <w:r>
        <w:rPr>
          <w:rFonts w:ascii="Arial" w:hAnsi="Arial" w:cs="Arial"/>
          <w:color w:val="000000"/>
          <w:sz w:val="24"/>
          <w:szCs w:val="24"/>
        </w:rPr>
        <w:t>w przypadku trzykrotnego przekazania Zamawiającemu do odbioru wadliwego przedmiotu umowy</w:t>
      </w:r>
      <w:r w:rsidR="00BE096B">
        <w:rPr>
          <w:rFonts w:ascii="Arial" w:hAnsi="Arial" w:cs="Arial"/>
          <w:color w:val="000000"/>
          <w:sz w:val="24"/>
          <w:szCs w:val="24"/>
        </w:rPr>
        <w:t>.</w:t>
      </w:r>
    </w:p>
    <w:p w14:paraId="3D0CAE61" w14:textId="257AD5BD" w:rsidR="00904188" w:rsidRPr="008F77C9" w:rsidRDefault="00904188">
      <w:pPr>
        <w:pStyle w:val="Bezodstpw"/>
        <w:numPr>
          <w:ilvl w:val="0"/>
          <w:numId w:val="6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Odstąpienie od </w:t>
      </w:r>
      <w:r>
        <w:rPr>
          <w:rFonts w:ascii="Arial" w:hAnsi="Arial" w:cs="Arial"/>
          <w:color w:val="000000"/>
          <w:sz w:val="24"/>
          <w:szCs w:val="24"/>
        </w:rPr>
        <w:t>u</w:t>
      </w:r>
      <w:r w:rsidRPr="008F77C9">
        <w:rPr>
          <w:rFonts w:ascii="Arial" w:hAnsi="Arial" w:cs="Arial"/>
          <w:color w:val="000000"/>
          <w:sz w:val="24"/>
          <w:szCs w:val="24"/>
        </w:rPr>
        <w:t>mowy w sytuacjach określonych w ust. 1 pkt 2</w:t>
      </w:r>
      <w:r>
        <w:rPr>
          <w:rFonts w:ascii="Arial" w:hAnsi="Arial" w:cs="Arial"/>
          <w:color w:val="000000"/>
          <w:sz w:val="24"/>
          <w:szCs w:val="24"/>
        </w:rPr>
        <w:t>-</w:t>
      </w:r>
      <w:r w:rsidR="00BE096B">
        <w:rPr>
          <w:rFonts w:ascii="Arial" w:hAnsi="Arial" w:cs="Arial"/>
          <w:color w:val="000000"/>
          <w:sz w:val="24"/>
          <w:szCs w:val="24"/>
        </w:rPr>
        <w:t>6</w:t>
      </w:r>
      <w:r w:rsidRPr="008F77C9">
        <w:rPr>
          <w:rFonts w:ascii="Arial" w:hAnsi="Arial" w:cs="Arial"/>
          <w:color w:val="000000"/>
          <w:sz w:val="24"/>
          <w:szCs w:val="24"/>
        </w:rPr>
        <w:t xml:space="preserve"> może nastąpić w terminie 30 dni od powzięcia przez Zamawiającego wiadomości o wskazanych tam okolicznościach.</w:t>
      </w:r>
    </w:p>
    <w:p w14:paraId="2A8A873F" w14:textId="77777777" w:rsidR="00904188" w:rsidRPr="008F77C9" w:rsidRDefault="00904188">
      <w:pPr>
        <w:pStyle w:val="Bezodstpw"/>
        <w:numPr>
          <w:ilvl w:val="0"/>
          <w:numId w:val="6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Odstąpienie od </w:t>
      </w:r>
      <w:r>
        <w:rPr>
          <w:rFonts w:ascii="Arial" w:hAnsi="Arial" w:cs="Arial"/>
          <w:color w:val="000000"/>
          <w:sz w:val="24"/>
          <w:szCs w:val="24"/>
        </w:rPr>
        <w:t>u</w:t>
      </w:r>
      <w:r w:rsidRPr="008F77C9">
        <w:rPr>
          <w:rFonts w:ascii="Arial" w:hAnsi="Arial" w:cs="Arial"/>
          <w:color w:val="000000"/>
          <w:sz w:val="24"/>
          <w:szCs w:val="24"/>
        </w:rPr>
        <w:t>mowy w sytuacjach określonych w ust. 1 pkt 1 może nastąpić w</w:t>
      </w:r>
      <w:r>
        <w:rPr>
          <w:rFonts w:ascii="Arial" w:hAnsi="Arial" w:cs="Arial"/>
          <w:color w:val="000000"/>
          <w:sz w:val="24"/>
          <w:szCs w:val="24"/>
        </w:rPr>
        <w:t> </w:t>
      </w:r>
      <w:r w:rsidRPr="008F77C9">
        <w:rPr>
          <w:rFonts w:ascii="Arial" w:hAnsi="Arial" w:cs="Arial"/>
          <w:color w:val="000000"/>
          <w:sz w:val="24"/>
          <w:szCs w:val="24"/>
        </w:rPr>
        <w:t>terminie 30 dni od daty pisemnego powiadomienia Wykonawcy o powyższych okolicznościach.</w:t>
      </w:r>
    </w:p>
    <w:p w14:paraId="7D0348BB" w14:textId="77777777" w:rsidR="00904188" w:rsidRPr="008F77C9" w:rsidRDefault="00904188">
      <w:pPr>
        <w:pStyle w:val="Bezodstpw"/>
        <w:numPr>
          <w:ilvl w:val="0"/>
          <w:numId w:val="61"/>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Oświadczenie o odstąpieniu od </w:t>
      </w:r>
      <w:r>
        <w:rPr>
          <w:rFonts w:ascii="Arial" w:hAnsi="Arial" w:cs="Arial"/>
          <w:color w:val="000000"/>
          <w:sz w:val="24"/>
          <w:szCs w:val="24"/>
        </w:rPr>
        <w:t>u</w:t>
      </w:r>
      <w:r w:rsidRPr="008F77C9">
        <w:rPr>
          <w:rFonts w:ascii="Arial" w:hAnsi="Arial" w:cs="Arial"/>
          <w:color w:val="000000"/>
          <w:sz w:val="24"/>
          <w:szCs w:val="24"/>
        </w:rPr>
        <w:t xml:space="preserve">mowy powinno zostać złożone drugiej </w:t>
      </w:r>
      <w:r>
        <w:rPr>
          <w:rFonts w:ascii="Arial" w:hAnsi="Arial" w:cs="Arial"/>
          <w:color w:val="000000"/>
          <w:sz w:val="24"/>
          <w:szCs w:val="24"/>
        </w:rPr>
        <w:t>s</w:t>
      </w:r>
      <w:r w:rsidRPr="008F77C9">
        <w:rPr>
          <w:rFonts w:ascii="Arial" w:hAnsi="Arial" w:cs="Arial"/>
          <w:color w:val="000000"/>
          <w:sz w:val="24"/>
          <w:szCs w:val="24"/>
        </w:rPr>
        <w:t>tronie w</w:t>
      </w:r>
      <w:r>
        <w:rPr>
          <w:rFonts w:ascii="Arial" w:hAnsi="Arial" w:cs="Arial"/>
          <w:color w:val="000000"/>
          <w:sz w:val="24"/>
          <w:szCs w:val="24"/>
        </w:rPr>
        <w:t> </w:t>
      </w:r>
      <w:r w:rsidRPr="008F77C9">
        <w:rPr>
          <w:rFonts w:ascii="Arial" w:hAnsi="Arial" w:cs="Arial"/>
          <w:color w:val="000000"/>
          <w:sz w:val="24"/>
          <w:szCs w:val="24"/>
        </w:rPr>
        <w:t>formie pisemnej pod rygorem nieważności i powinno zawierać uzasadnienie.</w:t>
      </w:r>
    </w:p>
    <w:p w14:paraId="020A1A36"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589C28DC"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14. Zmiana Umowy</w:t>
      </w:r>
    </w:p>
    <w:p w14:paraId="79D8764F" w14:textId="77777777" w:rsidR="00904188" w:rsidRPr="008F77C9" w:rsidRDefault="00904188">
      <w:pPr>
        <w:pStyle w:val="Bezodstpw"/>
        <w:numPr>
          <w:ilvl w:val="0"/>
          <w:numId w:val="6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Zamawiający, zgodnie z art. 455 ustawy </w:t>
      </w:r>
      <w:proofErr w:type="spellStart"/>
      <w:r w:rsidRPr="008F77C9">
        <w:rPr>
          <w:rFonts w:ascii="Arial" w:hAnsi="Arial" w:cs="Arial"/>
          <w:color w:val="000000"/>
          <w:sz w:val="24"/>
          <w:szCs w:val="24"/>
        </w:rPr>
        <w:t>Pzp</w:t>
      </w:r>
      <w:proofErr w:type="spellEnd"/>
      <w:r w:rsidRPr="008F77C9">
        <w:rPr>
          <w:rFonts w:ascii="Arial" w:hAnsi="Arial" w:cs="Arial"/>
          <w:color w:val="000000"/>
          <w:sz w:val="24"/>
          <w:szCs w:val="24"/>
        </w:rPr>
        <w:t xml:space="preserve">, przewiduje możliwość zmian </w:t>
      </w:r>
      <w:r>
        <w:rPr>
          <w:rFonts w:ascii="Arial" w:hAnsi="Arial" w:cs="Arial"/>
          <w:color w:val="000000"/>
          <w:sz w:val="24"/>
          <w:szCs w:val="24"/>
        </w:rPr>
        <w:t>u</w:t>
      </w:r>
      <w:r w:rsidRPr="008F77C9">
        <w:rPr>
          <w:rFonts w:ascii="Arial" w:hAnsi="Arial" w:cs="Arial"/>
          <w:color w:val="000000"/>
          <w:sz w:val="24"/>
          <w:szCs w:val="24"/>
        </w:rPr>
        <w:t>mowy w następujących przypadkach:</w:t>
      </w:r>
    </w:p>
    <w:p w14:paraId="003FA53F" w14:textId="3F3C50BC" w:rsidR="00904188" w:rsidRPr="008F77C9" w:rsidRDefault="00904188">
      <w:pPr>
        <w:pStyle w:val="Bezodstpw"/>
        <w:numPr>
          <w:ilvl w:val="0"/>
          <w:numId w:val="63"/>
        </w:numPr>
        <w:spacing w:before="120" w:after="120" w:line="360" w:lineRule="auto"/>
        <w:ind w:left="851" w:hanging="425"/>
        <w:jc w:val="left"/>
        <w:rPr>
          <w:rFonts w:ascii="Arial" w:hAnsi="Arial" w:cs="Arial"/>
          <w:color w:val="000000"/>
          <w:sz w:val="24"/>
          <w:szCs w:val="24"/>
        </w:rPr>
      </w:pPr>
      <w:bookmarkStart w:id="17" w:name="br15"/>
      <w:bookmarkEnd w:id="17"/>
      <w:r w:rsidRPr="008F77C9">
        <w:rPr>
          <w:rFonts w:ascii="Arial" w:hAnsi="Arial" w:cs="Arial"/>
          <w:color w:val="000000"/>
          <w:sz w:val="24"/>
          <w:szCs w:val="24"/>
        </w:rPr>
        <w:t>gdy konieczność wprowadzenia zmian będzie następstwem opóźnień w</w:t>
      </w:r>
      <w:r>
        <w:rPr>
          <w:rFonts w:ascii="Arial" w:hAnsi="Arial" w:cs="Arial"/>
          <w:color w:val="000000"/>
          <w:sz w:val="24"/>
          <w:szCs w:val="24"/>
        </w:rPr>
        <w:t> </w:t>
      </w:r>
      <w:r w:rsidRPr="008F77C9">
        <w:rPr>
          <w:rFonts w:ascii="Arial" w:hAnsi="Arial" w:cs="Arial"/>
          <w:color w:val="000000"/>
          <w:sz w:val="24"/>
          <w:szCs w:val="24"/>
        </w:rPr>
        <w:t xml:space="preserve">realizacji </w:t>
      </w:r>
      <w:r>
        <w:rPr>
          <w:rFonts w:ascii="Arial" w:hAnsi="Arial" w:cs="Arial"/>
          <w:color w:val="000000"/>
          <w:sz w:val="24"/>
          <w:szCs w:val="24"/>
        </w:rPr>
        <w:t>u</w:t>
      </w:r>
      <w:r w:rsidRPr="008F77C9">
        <w:rPr>
          <w:rFonts w:ascii="Arial" w:hAnsi="Arial" w:cs="Arial"/>
          <w:color w:val="000000"/>
          <w:sz w:val="24"/>
          <w:szCs w:val="24"/>
        </w:rPr>
        <w:t>mowy, będących konsekwencją zdarzeń</w:t>
      </w:r>
      <w:r w:rsidR="00D51062">
        <w:rPr>
          <w:rFonts w:ascii="Arial" w:hAnsi="Arial" w:cs="Arial"/>
          <w:color w:val="000000"/>
          <w:sz w:val="24"/>
          <w:szCs w:val="24"/>
        </w:rPr>
        <w:t xml:space="preserve"> niezawinionych przez Wykonawcę</w:t>
      </w:r>
      <w:r w:rsidRPr="008F77C9">
        <w:rPr>
          <w:rFonts w:ascii="Arial" w:hAnsi="Arial" w:cs="Arial"/>
          <w:color w:val="000000"/>
          <w:sz w:val="24"/>
          <w:szCs w:val="24"/>
        </w:rPr>
        <w:t>, których nie dało się przewidzieć przy zachowaniu należytej staranności;</w:t>
      </w:r>
    </w:p>
    <w:p w14:paraId="24B30EC5" w14:textId="77777777" w:rsidR="00904188" w:rsidRPr="008F77C9" w:rsidRDefault="00904188">
      <w:pPr>
        <w:pStyle w:val="Bezodstpw"/>
        <w:numPr>
          <w:ilvl w:val="0"/>
          <w:numId w:val="63"/>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gdy konieczność wprowadzenia zmian wynika z zaistnienia siły wyższej;</w:t>
      </w:r>
    </w:p>
    <w:p w14:paraId="044A6DD8" w14:textId="77777777" w:rsidR="00904188" w:rsidRPr="008F77C9" w:rsidRDefault="00904188">
      <w:pPr>
        <w:pStyle w:val="Bezodstpw"/>
        <w:numPr>
          <w:ilvl w:val="0"/>
          <w:numId w:val="63"/>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lastRenderedPageBreak/>
        <w:t xml:space="preserve">zmiany przepisów prawa mających wpływ na wykonanie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w:t>
      </w:r>
    </w:p>
    <w:p w14:paraId="3664A3E7" w14:textId="77777777" w:rsidR="00904188" w:rsidRPr="008F77C9" w:rsidRDefault="00904188">
      <w:pPr>
        <w:pStyle w:val="Bezodstpw"/>
        <w:numPr>
          <w:ilvl w:val="0"/>
          <w:numId w:val="63"/>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gdy konieczność wprowadzenia zmian wynika z innych okoliczności niezależnych od Stron, których nie dało się przewidzieć przy zachowaniu należytej staranności.</w:t>
      </w:r>
    </w:p>
    <w:p w14:paraId="4DF0A3BE" w14:textId="77777777" w:rsidR="00904188" w:rsidRPr="008F77C9" w:rsidRDefault="00904188">
      <w:pPr>
        <w:pStyle w:val="Bezodstpw"/>
        <w:numPr>
          <w:ilvl w:val="0"/>
          <w:numId w:val="6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 przypadkach określonych w ust. 1 Zamawiający przewiduje możliwość dokonania zmiany postanowień </w:t>
      </w:r>
      <w:r>
        <w:rPr>
          <w:rFonts w:ascii="Arial" w:hAnsi="Arial" w:cs="Arial"/>
          <w:color w:val="000000"/>
          <w:sz w:val="24"/>
          <w:szCs w:val="24"/>
        </w:rPr>
        <w:t>u</w:t>
      </w:r>
      <w:r w:rsidRPr="008F77C9">
        <w:rPr>
          <w:rFonts w:ascii="Arial" w:hAnsi="Arial" w:cs="Arial"/>
          <w:color w:val="000000"/>
          <w:sz w:val="24"/>
          <w:szCs w:val="24"/>
        </w:rPr>
        <w:t>mowy polegających na:</w:t>
      </w:r>
    </w:p>
    <w:p w14:paraId="23C68D29" w14:textId="77777777" w:rsidR="00904188" w:rsidRPr="008F77C9" w:rsidRDefault="00904188">
      <w:pPr>
        <w:pStyle w:val="Bezodstpw"/>
        <w:numPr>
          <w:ilvl w:val="0"/>
          <w:numId w:val="65"/>
        </w:numPr>
        <w:spacing w:before="120" w:after="120" w:line="360" w:lineRule="auto"/>
        <w:ind w:left="851" w:hanging="425"/>
        <w:jc w:val="left"/>
        <w:rPr>
          <w:rFonts w:ascii="Arial" w:hAnsi="Arial" w:cs="Arial"/>
          <w:color w:val="000000" w:themeColor="text1"/>
          <w:sz w:val="24"/>
          <w:szCs w:val="24"/>
        </w:rPr>
      </w:pPr>
      <w:r w:rsidRPr="008F77C9">
        <w:rPr>
          <w:rFonts w:ascii="Arial" w:hAnsi="Arial" w:cs="Arial"/>
          <w:color w:val="000000"/>
          <w:sz w:val="24"/>
          <w:szCs w:val="24"/>
        </w:rPr>
        <w:t xml:space="preserve">wydłużeniu terminów wykonania i dostarczenia </w:t>
      </w:r>
      <w:r>
        <w:rPr>
          <w:rFonts w:ascii="Arial" w:hAnsi="Arial" w:cs="Arial"/>
          <w:color w:val="000000"/>
          <w:sz w:val="24"/>
          <w:szCs w:val="24"/>
        </w:rPr>
        <w:t>Z</w:t>
      </w:r>
      <w:r w:rsidRPr="008F77C9">
        <w:rPr>
          <w:rFonts w:ascii="Arial" w:hAnsi="Arial" w:cs="Arial"/>
          <w:color w:val="000000"/>
          <w:sz w:val="24"/>
          <w:szCs w:val="24"/>
        </w:rPr>
        <w:t xml:space="preserve">amawiającemu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o których mowa </w:t>
      </w:r>
      <w:r w:rsidRPr="008F77C9">
        <w:rPr>
          <w:rFonts w:ascii="Arial" w:hAnsi="Arial" w:cs="Arial"/>
          <w:color w:val="000000" w:themeColor="text1"/>
          <w:sz w:val="24"/>
          <w:szCs w:val="24"/>
        </w:rPr>
        <w:t>w § 3 lub wykonania zobowiązań w ramach rękojmi o</w:t>
      </w:r>
      <w:r>
        <w:rPr>
          <w:rFonts w:ascii="Arial" w:hAnsi="Arial" w:cs="Arial"/>
          <w:color w:val="000000" w:themeColor="text1"/>
          <w:sz w:val="24"/>
          <w:szCs w:val="24"/>
        </w:rPr>
        <w:t> </w:t>
      </w:r>
      <w:r w:rsidRPr="008F77C9">
        <w:rPr>
          <w:rFonts w:ascii="Arial" w:hAnsi="Arial" w:cs="Arial"/>
          <w:color w:val="000000" w:themeColor="text1"/>
          <w:sz w:val="24"/>
          <w:szCs w:val="24"/>
        </w:rPr>
        <w:t xml:space="preserve">okres odpowiadający okresowi istnienia zdarzenia zewnętrznego, niezależnego od woli </w:t>
      </w:r>
      <w:r>
        <w:rPr>
          <w:rFonts w:ascii="Arial" w:hAnsi="Arial" w:cs="Arial"/>
          <w:color w:val="000000" w:themeColor="text1"/>
          <w:sz w:val="24"/>
          <w:szCs w:val="24"/>
        </w:rPr>
        <w:t>s</w:t>
      </w:r>
      <w:r w:rsidRPr="008F77C9">
        <w:rPr>
          <w:rFonts w:ascii="Arial" w:hAnsi="Arial" w:cs="Arial"/>
          <w:color w:val="000000" w:themeColor="text1"/>
          <w:sz w:val="24"/>
          <w:szCs w:val="24"/>
        </w:rPr>
        <w:t xml:space="preserve">tron, któremu człowiek nie jest w stanie zaradzić czy przeciwdziałać, uniemożliwiającego prowadzenie działań w celu wykonania </w:t>
      </w:r>
      <w:r>
        <w:rPr>
          <w:rFonts w:ascii="Arial" w:hAnsi="Arial" w:cs="Arial"/>
          <w:color w:val="000000" w:themeColor="text1"/>
          <w:sz w:val="24"/>
          <w:szCs w:val="24"/>
        </w:rPr>
        <w:t>u</w:t>
      </w:r>
      <w:r w:rsidRPr="008F77C9">
        <w:rPr>
          <w:rFonts w:ascii="Arial" w:hAnsi="Arial" w:cs="Arial"/>
          <w:color w:val="000000" w:themeColor="text1"/>
          <w:sz w:val="24"/>
          <w:szCs w:val="24"/>
        </w:rPr>
        <w:t>mowy;</w:t>
      </w:r>
    </w:p>
    <w:p w14:paraId="13222F45" w14:textId="77777777" w:rsidR="00904188" w:rsidRPr="008F77C9" w:rsidRDefault="00904188">
      <w:pPr>
        <w:pStyle w:val="Bezodstpw"/>
        <w:numPr>
          <w:ilvl w:val="0"/>
          <w:numId w:val="65"/>
        </w:numPr>
        <w:spacing w:before="120" w:after="120" w:line="360" w:lineRule="auto"/>
        <w:ind w:left="851" w:hanging="425"/>
        <w:jc w:val="left"/>
        <w:rPr>
          <w:rFonts w:ascii="Arial" w:hAnsi="Arial" w:cs="Arial"/>
          <w:color w:val="000000" w:themeColor="text1"/>
          <w:sz w:val="24"/>
          <w:szCs w:val="24"/>
        </w:rPr>
      </w:pPr>
      <w:r w:rsidRPr="008F77C9">
        <w:rPr>
          <w:rFonts w:ascii="Arial" w:hAnsi="Arial" w:cs="Arial"/>
          <w:color w:val="000000" w:themeColor="text1"/>
          <w:sz w:val="24"/>
          <w:szCs w:val="24"/>
        </w:rPr>
        <w:t xml:space="preserve">wydłużeniu terminów wykonania i dostarczenia Zamawiającemu </w:t>
      </w:r>
      <w:r>
        <w:rPr>
          <w:rFonts w:ascii="Arial" w:hAnsi="Arial" w:cs="Arial"/>
          <w:color w:val="000000" w:themeColor="text1"/>
          <w:sz w:val="24"/>
          <w:szCs w:val="24"/>
        </w:rPr>
        <w:t>p</w:t>
      </w:r>
      <w:r w:rsidRPr="008F77C9">
        <w:rPr>
          <w:rFonts w:ascii="Arial" w:hAnsi="Arial" w:cs="Arial"/>
          <w:color w:val="000000" w:themeColor="text1"/>
          <w:sz w:val="24"/>
          <w:szCs w:val="24"/>
        </w:rPr>
        <w:t xml:space="preserve">rzedmiotu </w:t>
      </w:r>
      <w:r>
        <w:rPr>
          <w:rFonts w:ascii="Arial" w:hAnsi="Arial" w:cs="Arial"/>
          <w:color w:val="000000" w:themeColor="text1"/>
          <w:sz w:val="24"/>
          <w:szCs w:val="24"/>
        </w:rPr>
        <w:t>u</w:t>
      </w:r>
      <w:r w:rsidRPr="008F77C9">
        <w:rPr>
          <w:rFonts w:ascii="Arial" w:hAnsi="Arial" w:cs="Arial"/>
          <w:color w:val="000000" w:themeColor="text1"/>
          <w:sz w:val="24"/>
          <w:szCs w:val="24"/>
        </w:rPr>
        <w:t>mowy, o których mowa w § 3 lub wykonania zobowiązań w ramach rękojmi o</w:t>
      </w:r>
      <w:r>
        <w:rPr>
          <w:rFonts w:ascii="Arial" w:hAnsi="Arial" w:cs="Arial"/>
          <w:color w:val="000000" w:themeColor="text1"/>
          <w:sz w:val="24"/>
          <w:szCs w:val="24"/>
        </w:rPr>
        <w:t> </w:t>
      </w:r>
      <w:r w:rsidRPr="008F77C9">
        <w:rPr>
          <w:rFonts w:ascii="Arial" w:hAnsi="Arial" w:cs="Arial"/>
          <w:color w:val="000000" w:themeColor="text1"/>
          <w:sz w:val="24"/>
          <w:szCs w:val="24"/>
        </w:rPr>
        <w:t xml:space="preserve">okres odpowiadający okresowi zwłoki w przekazaniu przez Zamawiającego danych i materiałów źródłowych niezbędnych do realizacji </w:t>
      </w:r>
      <w:r>
        <w:rPr>
          <w:rFonts w:ascii="Arial" w:hAnsi="Arial" w:cs="Arial"/>
          <w:color w:val="000000" w:themeColor="text1"/>
          <w:sz w:val="24"/>
          <w:szCs w:val="24"/>
        </w:rPr>
        <w:t>u</w:t>
      </w:r>
      <w:r w:rsidRPr="008F77C9">
        <w:rPr>
          <w:rFonts w:ascii="Arial" w:hAnsi="Arial" w:cs="Arial"/>
          <w:color w:val="000000" w:themeColor="text1"/>
          <w:sz w:val="24"/>
          <w:szCs w:val="24"/>
        </w:rPr>
        <w:t>mowy, o ile nie wynika to z przyczyn leżących po stronie Wykonawcy;</w:t>
      </w:r>
    </w:p>
    <w:p w14:paraId="217C2796" w14:textId="77777777" w:rsidR="00904188" w:rsidRPr="008F77C9" w:rsidRDefault="00904188">
      <w:pPr>
        <w:pStyle w:val="Bezodstpw"/>
        <w:numPr>
          <w:ilvl w:val="0"/>
          <w:numId w:val="65"/>
        </w:numPr>
        <w:spacing w:before="120" w:after="120" w:line="360" w:lineRule="auto"/>
        <w:ind w:left="851" w:hanging="425"/>
        <w:jc w:val="left"/>
        <w:rPr>
          <w:rFonts w:ascii="Arial" w:hAnsi="Arial" w:cs="Arial"/>
          <w:color w:val="000000" w:themeColor="text1"/>
          <w:sz w:val="24"/>
          <w:szCs w:val="24"/>
        </w:rPr>
      </w:pPr>
      <w:r w:rsidRPr="008F77C9">
        <w:rPr>
          <w:rFonts w:ascii="Arial" w:hAnsi="Arial" w:cs="Arial"/>
          <w:color w:val="000000" w:themeColor="text1"/>
          <w:sz w:val="24"/>
          <w:szCs w:val="24"/>
        </w:rPr>
        <w:t xml:space="preserve">wydłużeniu terminów, o których mowa w § 3 o okres, który będzie miał istotny wpływ na prawidłową realizację </w:t>
      </w:r>
      <w:r>
        <w:rPr>
          <w:rFonts w:ascii="Arial" w:hAnsi="Arial" w:cs="Arial"/>
          <w:color w:val="000000" w:themeColor="text1"/>
          <w:sz w:val="24"/>
          <w:szCs w:val="24"/>
        </w:rPr>
        <w:t>p</w:t>
      </w:r>
      <w:r w:rsidRPr="008F77C9">
        <w:rPr>
          <w:rFonts w:ascii="Arial" w:hAnsi="Arial" w:cs="Arial"/>
          <w:color w:val="000000" w:themeColor="text1"/>
          <w:sz w:val="24"/>
          <w:szCs w:val="24"/>
        </w:rPr>
        <w:t xml:space="preserve">rzedmiotu </w:t>
      </w:r>
      <w:r>
        <w:rPr>
          <w:rFonts w:ascii="Arial" w:hAnsi="Arial" w:cs="Arial"/>
          <w:color w:val="000000" w:themeColor="text1"/>
          <w:sz w:val="24"/>
          <w:szCs w:val="24"/>
        </w:rPr>
        <w:t>u</w:t>
      </w:r>
      <w:r w:rsidRPr="008F77C9">
        <w:rPr>
          <w:rFonts w:ascii="Arial" w:hAnsi="Arial" w:cs="Arial"/>
          <w:color w:val="000000" w:themeColor="text1"/>
          <w:sz w:val="24"/>
          <w:szCs w:val="24"/>
        </w:rPr>
        <w:t>mowy, wynikający z okoliczności, których Zamawiający ani Wykonawca, działając z należytą starannością, nie mogli wcześniej przewidzieć;</w:t>
      </w:r>
    </w:p>
    <w:p w14:paraId="33075DD7" w14:textId="55E8DAFC" w:rsidR="00904188" w:rsidRPr="008F77C9" w:rsidRDefault="00904188">
      <w:pPr>
        <w:pStyle w:val="Bezodstpw"/>
        <w:numPr>
          <w:ilvl w:val="0"/>
          <w:numId w:val="65"/>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zmianie Wykonawcy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w:t>
      </w:r>
      <w:r>
        <w:rPr>
          <w:rFonts w:ascii="Arial" w:hAnsi="Arial" w:cs="Arial"/>
          <w:color w:val="000000"/>
          <w:sz w:val="24"/>
          <w:szCs w:val="24"/>
        </w:rPr>
        <w:t> </w:t>
      </w:r>
      <w:r w:rsidRPr="008F77C9">
        <w:rPr>
          <w:rFonts w:ascii="Arial" w:hAnsi="Arial" w:cs="Arial"/>
          <w:color w:val="000000"/>
          <w:sz w:val="24"/>
          <w:szCs w:val="24"/>
        </w:rPr>
        <w:t xml:space="preserve">także nie ma na celu uniknięcia stosowania przepisów ustawy </w:t>
      </w:r>
      <w:proofErr w:type="spellStart"/>
      <w:r w:rsidRPr="008F77C9">
        <w:rPr>
          <w:rFonts w:ascii="Arial" w:hAnsi="Arial" w:cs="Arial"/>
          <w:color w:val="000000"/>
          <w:sz w:val="24"/>
          <w:szCs w:val="24"/>
        </w:rPr>
        <w:t>Pzp</w:t>
      </w:r>
      <w:proofErr w:type="spellEnd"/>
      <w:r w:rsidRPr="008F77C9">
        <w:rPr>
          <w:rFonts w:ascii="Arial" w:hAnsi="Arial" w:cs="Arial"/>
          <w:color w:val="000000"/>
          <w:sz w:val="24"/>
          <w:szCs w:val="24"/>
        </w:rPr>
        <w:t>;</w:t>
      </w:r>
    </w:p>
    <w:p w14:paraId="3CA7CB5C" w14:textId="77777777" w:rsidR="00904188" w:rsidRPr="008F77C9" w:rsidRDefault="00904188">
      <w:pPr>
        <w:pStyle w:val="Bezodstpw"/>
        <w:numPr>
          <w:ilvl w:val="0"/>
          <w:numId w:val="65"/>
        </w:numPr>
        <w:spacing w:before="120" w:after="120" w:line="360" w:lineRule="auto"/>
        <w:ind w:left="851" w:hanging="425"/>
        <w:jc w:val="left"/>
        <w:rPr>
          <w:rFonts w:ascii="Arial" w:hAnsi="Arial" w:cs="Arial"/>
          <w:color w:val="000000"/>
          <w:sz w:val="24"/>
          <w:szCs w:val="24"/>
        </w:rPr>
      </w:pPr>
      <w:r w:rsidRPr="008F77C9">
        <w:rPr>
          <w:rFonts w:ascii="Arial" w:hAnsi="Arial" w:cs="Arial"/>
          <w:color w:val="000000"/>
          <w:sz w:val="24"/>
          <w:szCs w:val="24"/>
        </w:rPr>
        <w:t xml:space="preserve">zmiany sposobu wykonania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w:t>
      </w:r>
    </w:p>
    <w:p w14:paraId="0C31627D" w14:textId="77777777" w:rsidR="00904188" w:rsidRPr="008F77C9" w:rsidRDefault="00904188">
      <w:pPr>
        <w:pStyle w:val="Bezodstpw"/>
        <w:numPr>
          <w:ilvl w:val="0"/>
          <w:numId w:val="6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Jeśli w toku wykonywania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 xml:space="preserve">mowy, Wykonawca stwierdzi zaistnienie okoliczności, o których mowa w ust. 1, a które dają podstawę do oceny, że </w:t>
      </w:r>
      <w:r w:rsidRPr="008F77C9">
        <w:rPr>
          <w:rFonts w:ascii="Arial" w:hAnsi="Arial" w:cs="Arial"/>
          <w:color w:val="000000"/>
          <w:sz w:val="24"/>
          <w:szCs w:val="24"/>
        </w:rPr>
        <w:lastRenderedPageBreak/>
        <w:t>jakiekolwiek jego czynności nie zostaną wykonane z należytą starannością w</w:t>
      </w:r>
      <w:r>
        <w:rPr>
          <w:rFonts w:ascii="Arial" w:hAnsi="Arial" w:cs="Arial"/>
          <w:color w:val="000000"/>
          <w:sz w:val="24"/>
          <w:szCs w:val="24"/>
        </w:rPr>
        <w:t> </w:t>
      </w:r>
      <w:r w:rsidRPr="008F77C9">
        <w:rPr>
          <w:rFonts w:ascii="Arial" w:hAnsi="Arial" w:cs="Arial"/>
          <w:color w:val="000000"/>
          <w:sz w:val="24"/>
          <w:szCs w:val="24"/>
        </w:rPr>
        <w:t xml:space="preserve">terminie określonym w </w:t>
      </w:r>
      <w:r>
        <w:rPr>
          <w:rFonts w:ascii="Arial" w:hAnsi="Arial" w:cs="Arial"/>
          <w:color w:val="000000"/>
          <w:sz w:val="24"/>
          <w:szCs w:val="24"/>
        </w:rPr>
        <w:t>u</w:t>
      </w:r>
      <w:r w:rsidRPr="008F77C9">
        <w:rPr>
          <w:rFonts w:ascii="Arial" w:hAnsi="Arial" w:cs="Arial"/>
          <w:color w:val="000000"/>
          <w:sz w:val="24"/>
          <w:szCs w:val="24"/>
        </w:rPr>
        <w:t>mowie lub wskazanym przez Zamawiającego, Wykonawca niezwłocznie zawiadomi Zamawiającego na piśmie o</w:t>
      </w:r>
      <w:r>
        <w:rPr>
          <w:rFonts w:ascii="Arial" w:hAnsi="Arial" w:cs="Arial"/>
          <w:color w:val="000000"/>
          <w:sz w:val="24"/>
          <w:szCs w:val="24"/>
        </w:rPr>
        <w:t> </w:t>
      </w:r>
      <w:r w:rsidRPr="008F77C9">
        <w:rPr>
          <w:rFonts w:ascii="Arial" w:hAnsi="Arial" w:cs="Arial"/>
          <w:color w:val="000000"/>
          <w:sz w:val="24"/>
          <w:szCs w:val="24"/>
        </w:rPr>
        <w:t>niebezpieczeństwie wystąpienia zwłoki. Zawiadomienie powinno zawierać prawdopodobny czas zwłoki i jego przyczynę.</w:t>
      </w:r>
      <w:bookmarkStart w:id="18" w:name="br16"/>
      <w:bookmarkEnd w:id="18"/>
    </w:p>
    <w:p w14:paraId="5D9C159F" w14:textId="77777777" w:rsidR="00904188" w:rsidRPr="008F77C9" w:rsidRDefault="00904188">
      <w:pPr>
        <w:pStyle w:val="Bezodstpw"/>
        <w:numPr>
          <w:ilvl w:val="0"/>
          <w:numId w:val="64"/>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Zmiany </w:t>
      </w:r>
      <w:r>
        <w:rPr>
          <w:rFonts w:ascii="Arial" w:hAnsi="Arial" w:cs="Arial"/>
          <w:color w:val="000000"/>
          <w:sz w:val="24"/>
          <w:szCs w:val="24"/>
        </w:rPr>
        <w:t>u</w:t>
      </w:r>
      <w:r w:rsidRPr="008F77C9">
        <w:rPr>
          <w:rFonts w:ascii="Arial" w:hAnsi="Arial" w:cs="Arial"/>
          <w:color w:val="000000"/>
          <w:sz w:val="24"/>
          <w:szCs w:val="24"/>
        </w:rPr>
        <w:t>mowy na podstawie niniejszego paragrafu, wymagają aneksu w formie pisemnej pod rygorem nieważności.</w:t>
      </w:r>
    </w:p>
    <w:p w14:paraId="47F66827"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53066F84"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15. Osoby upoważnione</w:t>
      </w:r>
    </w:p>
    <w:p w14:paraId="38F10281" w14:textId="77777777" w:rsidR="00904188" w:rsidRPr="008F77C9" w:rsidRDefault="00904188">
      <w:pPr>
        <w:pStyle w:val="Bezodstpw"/>
        <w:numPr>
          <w:ilvl w:val="0"/>
          <w:numId w:val="69"/>
        </w:numPr>
        <w:spacing w:before="120" w:after="120" w:line="360" w:lineRule="auto"/>
        <w:ind w:left="426" w:hanging="426"/>
        <w:jc w:val="left"/>
        <w:rPr>
          <w:rFonts w:ascii="Arial" w:hAnsi="Arial" w:cs="Arial"/>
          <w:color w:val="000000" w:themeColor="text1"/>
          <w:sz w:val="24"/>
          <w:szCs w:val="24"/>
        </w:rPr>
      </w:pPr>
      <w:r w:rsidRPr="008F77C9">
        <w:rPr>
          <w:rFonts w:ascii="Arial" w:hAnsi="Arial" w:cs="Arial"/>
          <w:color w:val="000000"/>
          <w:sz w:val="24"/>
          <w:szCs w:val="24"/>
        </w:rPr>
        <w:t xml:space="preserve">Przedstawicielami upoważnionymi przez </w:t>
      </w:r>
      <w:r>
        <w:rPr>
          <w:rFonts w:ascii="Arial" w:hAnsi="Arial" w:cs="Arial"/>
          <w:color w:val="000000"/>
          <w:sz w:val="24"/>
          <w:szCs w:val="24"/>
        </w:rPr>
        <w:t>s</w:t>
      </w:r>
      <w:r w:rsidRPr="008F77C9">
        <w:rPr>
          <w:rFonts w:ascii="Arial" w:hAnsi="Arial" w:cs="Arial"/>
          <w:color w:val="000000"/>
          <w:sz w:val="24"/>
          <w:szCs w:val="24"/>
        </w:rPr>
        <w:t xml:space="preserve">trony do kontaktu w celu uzgadniania na </w:t>
      </w:r>
      <w:r w:rsidRPr="008F77C9">
        <w:rPr>
          <w:rFonts w:ascii="Arial" w:hAnsi="Arial" w:cs="Arial"/>
          <w:color w:val="000000" w:themeColor="text1"/>
          <w:sz w:val="24"/>
          <w:szCs w:val="24"/>
        </w:rPr>
        <w:t xml:space="preserve">bieżąco spraw związanych z realizacją </w:t>
      </w:r>
      <w:r>
        <w:rPr>
          <w:rFonts w:ascii="Arial" w:hAnsi="Arial" w:cs="Arial"/>
          <w:color w:val="000000" w:themeColor="text1"/>
          <w:sz w:val="24"/>
          <w:szCs w:val="24"/>
        </w:rPr>
        <w:t>u</w:t>
      </w:r>
      <w:r w:rsidRPr="008F77C9">
        <w:rPr>
          <w:rFonts w:ascii="Arial" w:hAnsi="Arial" w:cs="Arial"/>
          <w:color w:val="000000" w:themeColor="text1"/>
          <w:sz w:val="24"/>
          <w:szCs w:val="24"/>
        </w:rPr>
        <w:t>mowy, przy zachowaniu określonych w</w:t>
      </w:r>
      <w:r>
        <w:rPr>
          <w:rFonts w:ascii="Arial" w:hAnsi="Arial" w:cs="Arial"/>
          <w:color w:val="000000" w:themeColor="text1"/>
          <w:sz w:val="24"/>
          <w:szCs w:val="24"/>
        </w:rPr>
        <w:t> </w:t>
      </w:r>
      <w:r w:rsidRPr="008F77C9">
        <w:rPr>
          <w:rFonts w:ascii="Arial" w:hAnsi="Arial" w:cs="Arial"/>
          <w:color w:val="000000" w:themeColor="text1"/>
          <w:sz w:val="24"/>
          <w:szCs w:val="24"/>
        </w:rPr>
        <w:t>niej warunków są:</w:t>
      </w:r>
    </w:p>
    <w:p w14:paraId="10F9E9C1" w14:textId="77777777" w:rsidR="00904188" w:rsidRPr="008F77C9" w:rsidRDefault="00904188">
      <w:pPr>
        <w:pStyle w:val="Bezodstpw"/>
        <w:numPr>
          <w:ilvl w:val="0"/>
          <w:numId w:val="70"/>
        </w:numPr>
        <w:spacing w:before="120" w:after="120" w:line="360" w:lineRule="auto"/>
        <w:ind w:left="851" w:hanging="425"/>
        <w:jc w:val="left"/>
        <w:rPr>
          <w:rFonts w:ascii="Arial" w:hAnsi="Arial" w:cs="Arial"/>
          <w:color w:val="000000" w:themeColor="text1"/>
          <w:sz w:val="24"/>
          <w:szCs w:val="24"/>
        </w:rPr>
      </w:pPr>
      <w:r w:rsidRPr="008F77C9">
        <w:rPr>
          <w:rFonts w:ascii="Arial" w:hAnsi="Arial" w:cs="Arial"/>
          <w:color w:val="000000" w:themeColor="text1"/>
          <w:sz w:val="24"/>
          <w:szCs w:val="24"/>
        </w:rPr>
        <w:t>ze strony Zamawiającego – Waldemar Pęcherz – geodeta powiatowy, tel. 043 843 79 30;</w:t>
      </w:r>
    </w:p>
    <w:p w14:paraId="5E895140" w14:textId="64F1B058" w:rsidR="00904188" w:rsidRPr="008F77C9" w:rsidRDefault="00904188">
      <w:pPr>
        <w:pStyle w:val="Bezodstpw"/>
        <w:numPr>
          <w:ilvl w:val="0"/>
          <w:numId w:val="70"/>
        </w:numPr>
        <w:spacing w:before="120" w:after="120" w:line="360" w:lineRule="auto"/>
        <w:ind w:left="851" w:hanging="425"/>
        <w:jc w:val="left"/>
        <w:rPr>
          <w:rFonts w:ascii="Arial" w:hAnsi="Arial" w:cs="Arial"/>
          <w:color w:val="000000" w:themeColor="text1"/>
          <w:sz w:val="24"/>
          <w:szCs w:val="24"/>
        </w:rPr>
      </w:pPr>
      <w:r w:rsidRPr="008F77C9">
        <w:rPr>
          <w:rFonts w:ascii="Arial" w:hAnsi="Arial" w:cs="Arial"/>
          <w:color w:val="000000" w:themeColor="text1"/>
          <w:sz w:val="24"/>
          <w:szCs w:val="24"/>
        </w:rPr>
        <w:t>ze strony Wykonawcy – ……………..……………………………………………</w:t>
      </w:r>
    </w:p>
    <w:p w14:paraId="54FEF0AC" w14:textId="77777777" w:rsidR="00904188" w:rsidRPr="008F77C9" w:rsidRDefault="00904188">
      <w:pPr>
        <w:pStyle w:val="Bezodstpw"/>
        <w:numPr>
          <w:ilvl w:val="0"/>
          <w:numId w:val="69"/>
        </w:numPr>
        <w:spacing w:before="120" w:after="120" w:line="360" w:lineRule="auto"/>
        <w:ind w:left="426" w:hanging="426"/>
        <w:jc w:val="left"/>
        <w:rPr>
          <w:rFonts w:ascii="Arial" w:hAnsi="Arial" w:cs="Arial"/>
          <w:color w:val="000000"/>
          <w:sz w:val="24"/>
          <w:szCs w:val="24"/>
        </w:rPr>
      </w:pPr>
      <w:r w:rsidRPr="000C691E">
        <w:rPr>
          <w:rFonts w:ascii="Arial" w:hAnsi="Arial" w:cs="Arial"/>
          <w:color w:val="000000"/>
          <w:sz w:val="24"/>
          <w:szCs w:val="24"/>
        </w:rPr>
        <w:t xml:space="preserve">Przedstawiciele wskazani w ust. 1 mogą komunikować się ze sobą w sprawach </w:t>
      </w:r>
      <w:r w:rsidRPr="008F77C9">
        <w:rPr>
          <w:rFonts w:ascii="Arial" w:hAnsi="Arial" w:cs="Arial"/>
          <w:color w:val="000000"/>
          <w:sz w:val="24"/>
          <w:szCs w:val="24"/>
        </w:rPr>
        <w:t xml:space="preserve">związanych z realizacją </w:t>
      </w:r>
      <w:r>
        <w:rPr>
          <w:rFonts w:ascii="Arial" w:hAnsi="Arial" w:cs="Arial"/>
          <w:color w:val="000000"/>
          <w:sz w:val="24"/>
          <w:szCs w:val="24"/>
        </w:rPr>
        <w:t>u</w:t>
      </w:r>
      <w:r w:rsidRPr="008F77C9">
        <w:rPr>
          <w:rFonts w:ascii="Arial" w:hAnsi="Arial" w:cs="Arial"/>
          <w:color w:val="000000"/>
          <w:sz w:val="24"/>
          <w:szCs w:val="24"/>
        </w:rPr>
        <w:t>mowy, w szczególności za pośrednictwem środków komunikacji elektronicznej, tj. telefon, poczta elektroniczna.</w:t>
      </w:r>
    </w:p>
    <w:p w14:paraId="5363C9F4" w14:textId="77777777" w:rsidR="00904188" w:rsidRPr="008F77C9" w:rsidRDefault="00904188">
      <w:pPr>
        <w:pStyle w:val="Bezodstpw"/>
        <w:numPr>
          <w:ilvl w:val="0"/>
          <w:numId w:val="69"/>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Zmiana przedstawicieli ze strony Zamawiającego i Wykonawcy nie wymaga sporządzenia aneksu do </w:t>
      </w:r>
      <w:r>
        <w:rPr>
          <w:rFonts w:ascii="Arial" w:hAnsi="Arial" w:cs="Arial"/>
          <w:color w:val="000000"/>
          <w:sz w:val="24"/>
          <w:szCs w:val="24"/>
        </w:rPr>
        <w:t>u</w:t>
      </w:r>
      <w:r w:rsidRPr="008F77C9">
        <w:rPr>
          <w:rFonts w:ascii="Arial" w:hAnsi="Arial" w:cs="Arial"/>
          <w:color w:val="000000"/>
          <w:sz w:val="24"/>
          <w:szCs w:val="24"/>
        </w:rPr>
        <w:t xml:space="preserve">mowy, lecz pisemnego powiadomienia drugiej ze </w:t>
      </w:r>
      <w:r>
        <w:rPr>
          <w:rFonts w:ascii="Arial" w:hAnsi="Arial" w:cs="Arial"/>
          <w:color w:val="000000"/>
          <w:sz w:val="24"/>
          <w:szCs w:val="24"/>
        </w:rPr>
        <w:t>s</w:t>
      </w:r>
      <w:r w:rsidRPr="008F77C9">
        <w:rPr>
          <w:rFonts w:ascii="Arial" w:hAnsi="Arial" w:cs="Arial"/>
          <w:color w:val="000000"/>
          <w:sz w:val="24"/>
          <w:szCs w:val="24"/>
        </w:rPr>
        <w:t>tron i</w:t>
      </w:r>
      <w:r>
        <w:rPr>
          <w:rFonts w:ascii="Arial" w:hAnsi="Arial" w:cs="Arial"/>
          <w:color w:val="000000"/>
          <w:sz w:val="24"/>
          <w:szCs w:val="24"/>
        </w:rPr>
        <w:t> </w:t>
      </w:r>
      <w:r w:rsidRPr="008F77C9">
        <w:rPr>
          <w:rFonts w:ascii="Arial" w:hAnsi="Arial" w:cs="Arial"/>
          <w:color w:val="000000"/>
          <w:sz w:val="24"/>
          <w:szCs w:val="24"/>
        </w:rPr>
        <w:t>staje się skuteczna z chwilą otrzymania przez adresata pisma z danymi nowego przedstawiciela.</w:t>
      </w:r>
    </w:p>
    <w:p w14:paraId="36477CD1"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6F8C3C55"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16. Klauzule waloryzacyjne</w:t>
      </w:r>
    </w:p>
    <w:p w14:paraId="71F383FC" w14:textId="77777777" w:rsidR="00904188" w:rsidRPr="000C691E" w:rsidRDefault="00904188">
      <w:pPr>
        <w:pStyle w:val="Bezodstpw"/>
        <w:numPr>
          <w:ilvl w:val="0"/>
          <w:numId w:val="66"/>
        </w:numPr>
        <w:spacing w:before="120" w:after="120" w:line="360" w:lineRule="auto"/>
        <w:ind w:left="360"/>
        <w:jc w:val="left"/>
        <w:rPr>
          <w:rFonts w:ascii="Arial" w:hAnsi="Arial" w:cs="Arial"/>
          <w:color w:val="000000"/>
          <w:sz w:val="24"/>
          <w:szCs w:val="24"/>
        </w:rPr>
      </w:pPr>
      <w:r w:rsidRPr="008F77C9">
        <w:rPr>
          <w:rFonts w:ascii="Arial" w:hAnsi="Arial" w:cs="Arial"/>
          <w:color w:val="000000"/>
          <w:sz w:val="24"/>
          <w:szCs w:val="24"/>
        </w:rPr>
        <w:t xml:space="preserve">Zamawiający przewiduje możliwość zmiany wysokości wynagrodzenia określonego w § 4 ust. 1 Umowy o maksymalnie 3% w </w:t>
      </w:r>
      <w:r>
        <w:rPr>
          <w:rFonts w:ascii="Arial" w:hAnsi="Arial" w:cs="Arial"/>
          <w:color w:val="000000"/>
          <w:sz w:val="24"/>
          <w:szCs w:val="24"/>
        </w:rPr>
        <w:t xml:space="preserve">przypadku </w:t>
      </w:r>
      <w:r w:rsidRPr="000C691E">
        <w:rPr>
          <w:rFonts w:ascii="Arial" w:hAnsi="Arial" w:cs="Arial"/>
          <w:color w:val="000000"/>
          <w:sz w:val="24"/>
          <w:szCs w:val="24"/>
        </w:rPr>
        <w:t xml:space="preserve">zmiany ceny materiałów lub kosztów związanych z realizacją zamówienia; Poziom zmiany ceny materiałów lub kosztów związanych z realizacją zamówienia uprawniający </w:t>
      </w:r>
      <w:r>
        <w:rPr>
          <w:rFonts w:ascii="Arial" w:hAnsi="Arial" w:cs="Arial"/>
          <w:color w:val="000000"/>
          <w:sz w:val="24"/>
          <w:szCs w:val="24"/>
        </w:rPr>
        <w:t>s</w:t>
      </w:r>
      <w:r w:rsidRPr="000C691E">
        <w:rPr>
          <w:rFonts w:ascii="Arial" w:hAnsi="Arial" w:cs="Arial"/>
          <w:color w:val="000000"/>
          <w:sz w:val="24"/>
          <w:szCs w:val="24"/>
        </w:rPr>
        <w:t xml:space="preserve">trony </w:t>
      </w:r>
      <w:r>
        <w:rPr>
          <w:rFonts w:ascii="Arial" w:hAnsi="Arial" w:cs="Arial"/>
          <w:color w:val="000000"/>
          <w:sz w:val="24"/>
          <w:szCs w:val="24"/>
        </w:rPr>
        <w:t>u</w:t>
      </w:r>
      <w:r w:rsidRPr="000C691E">
        <w:rPr>
          <w:rFonts w:ascii="Arial" w:hAnsi="Arial" w:cs="Arial"/>
          <w:color w:val="000000"/>
          <w:sz w:val="24"/>
          <w:szCs w:val="24"/>
        </w:rPr>
        <w:t xml:space="preserve">mowy do żądania zmiany wynagrodzenia ustala się na 10% w stosunku do poziomu cen tych samych materiałów lub kosztów z dnia składania ofert. </w:t>
      </w:r>
      <w:r w:rsidRPr="000C691E">
        <w:rPr>
          <w:rFonts w:ascii="Arial" w:hAnsi="Arial" w:cs="Arial"/>
          <w:color w:val="000000"/>
          <w:sz w:val="24"/>
          <w:szCs w:val="24"/>
        </w:rPr>
        <w:lastRenderedPageBreak/>
        <w:t>Początkowy termin ustalenia zmiany wynagrodzenia ustala się na dzień zaistnienia przesłanki w postaci wzrostu wynagrodzenia ceny materiałów lub kosztów związanych z realizacją zamówienia o 10%.</w:t>
      </w:r>
    </w:p>
    <w:p w14:paraId="261B452C" w14:textId="77777777" w:rsidR="00904188" w:rsidRPr="008F77C9" w:rsidRDefault="00904188">
      <w:pPr>
        <w:pStyle w:val="Bezodstpw"/>
        <w:numPr>
          <w:ilvl w:val="0"/>
          <w:numId w:val="66"/>
        </w:numPr>
        <w:spacing w:before="120" w:after="120" w:line="360" w:lineRule="auto"/>
        <w:ind w:left="360"/>
        <w:jc w:val="left"/>
        <w:rPr>
          <w:rFonts w:ascii="Arial" w:hAnsi="Arial" w:cs="Arial"/>
          <w:color w:val="000000"/>
          <w:sz w:val="24"/>
          <w:szCs w:val="24"/>
        </w:rPr>
      </w:pPr>
      <w:r w:rsidRPr="008F77C9">
        <w:rPr>
          <w:rFonts w:ascii="Arial" w:hAnsi="Arial" w:cs="Arial"/>
          <w:color w:val="000000"/>
          <w:sz w:val="24"/>
          <w:szCs w:val="24"/>
        </w:rPr>
        <w:t xml:space="preserve">W sytuacji wzrostu ceny materiałów lub kosztów związanych z realizacją zamówienia o co najmniej 10% Wykonawca jest uprawniony złożyć Zamawiającemu pisemny wniosek o zmianę </w:t>
      </w:r>
      <w:r>
        <w:rPr>
          <w:rFonts w:ascii="Arial" w:hAnsi="Arial" w:cs="Arial"/>
          <w:color w:val="000000"/>
          <w:sz w:val="24"/>
          <w:szCs w:val="24"/>
        </w:rPr>
        <w:t>u</w:t>
      </w:r>
      <w:r w:rsidRPr="008F77C9">
        <w:rPr>
          <w:rFonts w:ascii="Arial" w:hAnsi="Arial" w:cs="Arial"/>
          <w:color w:val="000000"/>
          <w:sz w:val="24"/>
          <w:szCs w:val="24"/>
        </w:rPr>
        <w:t xml:space="preserve">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w:t>
      </w:r>
      <w:r>
        <w:rPr>
          <w:rFonts w:ascii="Arial" w:hAnsi="Arial" w:cs="Arial"/>
          <w:color w:val="000000"/>
          <w:sz w:val="24"/>
          <w:szCs w:val="24"/>
        </w:rPr>
        <w:t>u</w:t>
      </w:r>
      <w:r w:rsidRPr="008F77C9">
        <w:rPr>
          <w:rFonts w:ascii="Arial" w:hAnsi="Arial" w:cs="Arial"/>
          <w:color w:val="000000"/>
          <w:sz w:val="24"/>
          <w:szCs w:val="24"/>
        </w:rPr>
        <w:t>mowy.</w:t>
      </w:r>
    </w:p>
    <w:p w14:paraId="7F396EBD" w14:textId="77777777" w:rsidR="00904188" w:rsidRPr="008F77C9" w:rsidRDefault="00904188">
      <w:pPr>
        <w:pStyle w:val="Bezodstpw"/>
        <w:numPr>
          <w:ilvl w:val="0"/>
          <w:numId w:val="66"/>
        </w:numPr>
        <w:spacing w:before="120" w:after="120" w:line="360" w:lineRule="auto"/>
        <w:ind w:left="360"/>
        <w:jc w:val="left"/>
        <w:rPr>
          <w:rFonts w:ascii="Arial" w:hAnsi="Arial" w:cs="Arial"/>
          <w:color w:val="000000"/>
          <w:sz w:val="24"/>
          <w:szCs w:val="24"/>
        </w:rPr>
      </w:pPr>
      <w:r w:rsidRPr="008F77C9">
        <w:rPr>
          <w:rFonts w:ascii="Arial" w:hAnsi="Arial" w:cs="Arial"/>
          <w:color w:val="000000"/>
          <w:sz w:val="24"/>
          <w:szCs w:val="24"/>
        </w:rPr>
        <w:t xml:space="preserve">W sytuacji spadku ceny materiałów lub kosztów związanych z realizacją zamówienia co najmniej o 10% Zamawiający jest uprawniony złożyć Wykonawcy pisemną informację o zmianę </w:t>
      </w:r>
      <w:r>
        <w:rPr>
          <w:rFonts w:ascii="Arial" w:hAnsi="Arial" w:cs="Arial"/>
          <w:color w:val="000000"/>
          <w:sz w:val="24"/>
          <w:szCs w:val="24"/>
        </w:rPr>
        <w:t>u</w:t>
      </w:r>
      <w:r w:rsidRPr="008F77C9">
        <w:rPr>
          <w:rFonts w:ascii="Arial" w:hAnsi="Arial" w:cs="Arial"/>
          <w:color w:val="000000"/>
          <w:sz w:val="24"/>
          <w:szCs w:val="24"/>
        </w:rPr>
        <w:t>mowy w zakresie płatności wynikających z faktur wystawionych po zmianie ceny materiałów lub kosztów związanych z realizacją zamówienia. Informacja powinna zawierać wyczerpujące uzasadnienie faktyczne i</w:t>
      </w:r>
      <w:r>
        <w:rPr>
          <w:rFonts w:ascii="Arial" w:hAnsi="Arial" w:cs="Arial"/>
          <w:color w:val="000000"/>
          <w:sz w:val="24"/>
          <w:szCs w:val="24"/>
        </w:rPr>
        <w:t> </w:t>
      </w:r>
      <w:r w:rsidRPr="008F77C9">
        <w:rPr>
          <w:rFonts w:ascii="Arial" w:hAnsi="Arial" w:cs="Arial"/>
          <w:color w:val="000000"/>
          <w:sz w:val="24"/>
          <w:szCs w:val="24"/>
        </w:rPr>
        <w:t>wskazanie podstaw prawnych oraz dokładne wyliczenie kwoty wynagrodzenia Wykonawcy po zmianie Umowy.</w:t>
      </w:r>
    </w:p>
    <w:p w14:paraId="595A4CFB" w14:textId="77777777" w:rsidR="00904188" w:rsidRPr="008F77C9" w:rsidRDefault="00904188">
      <w:pPr>
        <w:pStyle w:val="Bezodstpw"/>
        <w:numPr>
          <w:ilvl w:val="0"/>
          <w:numId w:val="66"/>
        </w:numPr>
        <w:spacing w:before="120" w:after="120" w:line="360" w:lineRule="auto"/>
        <w:ind w:left="360"/>
        <w:jc w:val="left"/>
        <w:rPr>
          <w:rFonts w:ascii="Arial" w:hAnsi="Arial" w:cs="Arial"/>
          <w:color w:val="000000"/>
          <w:sz w:val="24"/>
          <w:szCs w:val="24"/>
        </w:rPr>
      </w:pPr>
      <w:r w:rsidRPr="008F77C9">
        <w:rPr>
          <w:rFonts w:ascii="Arial" w:hAnsi="Arial" w:cs="Arial"/>
          <w:color w:val="000000"/>
          <w:sz w:val="24"/>
          <w:szCs w:val="24"/>
        </w:rPr>
        <w:t xml:space="preserve">Wniosek, o którym mowa w ust. </w:t>
      </w:r>
      <w:r>
        <w:rPr>
          <w:rFonts w:ascii="Arial" w:hAnsi="Arial" w:cs="Arial"/>
          <w:color w:val="000000"/>
          <w:sz w:val="24"/>
          <w:szCs w:val="24"/>
        </w:rPr>
        <w:t>2 i 3</w:t>
      </w:r>
      <w:r w:rsidRPr="008F77C9">
        <w:rPr>
          <w:rFonts w:ascii="Arial" w:hAnsi="Arial" w:cs="Arial"/>
          <w:color w:val="000000"/>
          <w:sz w:val="24"/>
          <w:szCs w:val="24"/>
        </w:rPr>
        <w:t xml:space="preserve"> można złożyć nie wcześniej niż po upływie 6 miesięcy od dnia zawarcia </w:t>
      </w:r>
      <w:r>
        <w:rPr>
          <w:rFonts w:ascii="Arial" w:hAnsi="Arial" w:cs="Arial"/>
          <w:color w:val="000000"/>
          <w:sz w:val="24"/>
          <w:szCs w:val="24"/>
        </w:rPr>
        <w:t>u</w:t>
      </w:r>
      <w:r w:rsidRPr="008F77C9">
        <w:rPr>
          <w:rFonts w:ascii="Arial" w:hAnsi="Arial" w:cs="Arial"/>
          <w:color w:val="000000"/>
          <w:sz w:val="24"/>
          <w:szCs w:val="24"/>
        </w:rPr>
        <w:t xml:space="preserve">mowy (początkowy termin ustalenia zmiany wynagrodzenia); możliwe jest wprowadzanie </w:t>
      </w:r>
      <w:r>
        <w:rPr>
          <w:rFonts w:ascii="Arial" w:hAnsi="Arial" w:cs="Arial"/>
          <w:color w:val="000000"/>
          <w:sz w:val="24"/>
          <w:szCs w:val="24"/>
        </w:rPr>
        <w:t>jednej zmiany</w:t>
      </w:r>
      <w:r w:rsidRPr="008F77C9">
        <w:rPr>
          <w:rFonts w:ascii="Arial" w:hAnsi="Arial" w:cs="Arial"/>
          <w:color w:val="000000"/>
          <w:sz w:val="24"/>
          <w:szCs w:val="24"/>
        </w:rPr>
        <w:t>.</w:t>
      </w:r>
    </w:p>
    <w:p w14:paraId="1BA75B91" w14:textId="64B30AD7" w:rsidR="00904188" w:rsidRPr="0037615B" w:rsidRDefault="00904188" w:rsidP="00904188">
      <w:pPr>
        <w:pStyle w:val="Bezodstpw"/>
        <w:spacing w:before="120" w:after="120" w:line="360" w:lineRule="auto"/>
        <w:ind w:left="426"/>
        <w:jc w:val="left"/>
        <w:rPr>
          <w:rFonts w:ascii="Arial" w:hAnsi="Arial" w:cs="Arial"/>
          <w:sz w:val="24"/>
          <w:szCs w:val="24"/>
        </w:rPr>
      </w:pPr>
      <w:r w:rsidRPr="008F77C9">
        <w:rPr>
          <w:rFonts w:ascii="Arial" w:hAnsi="Arial" w:cs="Arial"/>
          <w:color w:val="000000"/>
          <w:sz w:val="24"/>
          <w:szCs w:val="24"/>
        </w:rPr>
        <w:t>Wykonawca, którego wynagrodzenie zostało zmienione zgodnie z ust.</w:t>
      </w:r>
      <w:r>
        <w:rPr>
          <w:rFonts w:ascii="Arial" w:hAnsi="Arial" w:cs="Arial"/>
          <w:color w:val="000000"/>
          <w:sz w:val="24"/>
          <w:szCs w:val="24"/>
        </w:rPr>
        <w:t xml:space="preserve"> 1-4</w:t>
      </w:r>
      <w:r w:rsidRPr="008F77C9">
        <w:rPr>
          <w:rFonts w:ascii="Arial" w:hAnsi="Arial" w:cs="Arial"/>
          <w:color w:val="000000"/>
          <w:sz w:val="24"/>
          <w:szCs w:val="24"/>
        </w:rPr>
        <w:t xml:space="preserve"> zobowiązany jest do zmiany wynagrodzenia przysługującego podwykonawcy, z</w:t>
      </w:r>
      <w:r>
        <w:rPr>
          <w:rFonts w:ascii="Arial" w:hAnsi="Arial" w:cs="Arial"/>
          <w:color w:val="000000"/>
          <w:sz w:val="24"/>
          <w:szCs w:val="24"/>
        </w:rPr>
        <w:t> </w:t>
      </w:r>
      <w:r w:rsidRPr="008F77C9">
        <w:rPr>
          <w:rFonts w:ascii="Arial" w:hAnsi="Arial" w:cs="Arial"/>
          <w:color w:val="000000"/>
          <w:sz w:val="24"/>
          <w:szCs w:val="24"/>
        </w:rPr>
        <w:t>którym zawarł umowę, w zakresie odpowiadającym zmianom cen materiałów lub kosztów dotyczących zobowiązania podwykonawcy</w:t>
      </w:r>
      <w:r w:rsidR="00484F64">
        <w:rPr>
          <w:rFonts w:ascii="Arial" w:hAnsi="Arial" w:cs="Arial"/>
          <w:color w:val="000000"/>
          <w:sz w:val="24"/>
          <w:szCs w:val="24"/>
        </w:rPr>
        <w:t xml:space="preserve"> </w:t>
      </w:r>
      <w:r w:rsidRPr="0037615B">
        <w:rPr>
          <w:rFonts w:ascii="Arial" w:hAnsi="Arial" w:cs="Arial"/>
          <w:sz w:val="24"/>
          <w:szCs w:val="24"/>
        </w:rPr>
        <w:t>pod rygorem obowiązku zapłaty Zamawiającemu kary umownej w wysokości 1 000,00 złotych (słownie: jeden tysiąc złotych) za każdy stwierdzony przypadek. Tożsama kara umowna naliczona zostanie Wykonawcy z tytułu braku zapłaty lub nieterminowej zapłaty wynagrodzenia należnego podwykonawcy z tytułu zmiany wysokości wynagrodzenia, o której mowa w niniejszym ustępie za każdy stwierdzony przypadek.</w:t>
      </w:r>
    </w:p>
    <w:p w14:paraId="7E7097F9" w14:textId="77777777" w:rsidR="00904188" w:rsidRPr="008F77C9" w:rsidRDefault="00904188" w:rsidP="00904188">
      <w:pPr>
        <w:pStyle w:val="Bezodstpw"/>
        <w:spacing w:before="120" w:after="120" w:line="360" w:lineRule="auto"/>
        <w:jc w:val="left"/>
        <w:rPr>
          <w:rFonts w:ascii="Arial" w:hAnsi="Arial" w:cs="Arial"/>
          <w:sz w:val="24"/>
          <w:szCs w:val="24"/>
        </w:rPr>
      </w:pPr>
      <w:bookmarkStart w:id="19" w:name="br19"/>
      <w:bookmarkEnd w:id="19"/>
    </w:p>
    <w:p w14:paraId="4083248B" w14:textId="77777777" w:rsidR="00904188" w:rsidRPr="008F77C9"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 17. Postanowienia końcowe</w:t>
      </w:r>
    </w:p>
    <w:p w14:paraId="021DB05B" w14:textId="77777777" w:rsidR="00904188" w:rsidRPr="008F77C9" w:rsidRDefault="00904188">
      <w:pPr>
        <w:pStyle w:val="Bezodstpw"/>
        <w:numPr>
          <w:ilvl w:val="0"/>
          <w:numId w:val="6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lastRenderedPageBreak/>
        <w:t xml:space="preserve">W sprawach nieuregulowanych </w:t>
      </w:r>
      <w:r>
        <w:rPr>
          <w:rFonts w:ascii="Arial" w:hAnsi="Arial" w:cs="Arial"/>
          <w:color w:val="000000"/>
          <w:sz w:val="24"/>
          <w:szCs w:val="24"/>
        </w:rPr>
        <w:t>u</w:t>
      </w:r>
      <w:r w:rsidRPr="008F77C9">
        <w:rPr>
          <w:rFonts w:ascii="Arial" w:hAnsi="Arial" w:cs="Arial"/>
          <w:color w:val="000000"/>
          <w:sz w:val="24"/>
          <w:szCs w:val="24"/>
        </w:rPr>
        <w:t xml:space="preserve">mową mają zastosowanie powszechnie obowiązujące przepisy prawa polskiego, w szczególności Kodeksu cywilnego oraz ustawy z dnia 17 maja 1989 r. Prawo geodezyjne i kartograficzne, dotyczące </w:t>
      </w:r>
      <w:r>
        <w:rPr>
          <w:rFonts w:ascii="Arial" w:hAnsi="Arial" w:cs="Arial"/>
          <w:color w:val="000000"/>
          <w:sz w:val="24"/>
          <w:szCs w:val="24"/>
        </w:rPr>
        <w:t>p</w:t>
      </w:r>
      <w:r w:rsidRPr="008F77C9">
        <w:rPr>
          <w:rFonts w:ascii="Arial" w:hAnsi="Arial" w:cs="Arial"/>
          <w:color w:val="000000"/>
          <w:sz w:val="24"/>
          <w:szCs w:val="24"/>
        </w:rPr>
        <w:t xml:space="preserve">rzedmiotu </w:t>
      </w:r>
      <w:r>
        <w:rPr>
          <w:rFonts w:ascii="Arial" w:hAnsi="Arial" w:cs="Arial"/>
          <w:color w:val="000000"/>
          <w:sz w:val="24"/>
          <w:szCs w:val="24"/>
        </w:rPr>
        <w:t>u</w:t>
      </w:r>
      <w:r w:rsidRPr="008F77C9">
        <w:rPr>
          <w:rFonts w:ascii="Arial" w:hAnsi="Arial" w:cs="Arial"/>
          <w:color w:val="000000"/>
          <w:sz w:val="24"/>
          <w:szCs w:val="24"/>
        </w:rPr>
        <w:t>mowy.</w:t>
      </w:r>
    </w:p>
    <w:p w14:paraId="48034DF4" w14:textId="77777777" w:rsidR="00904188" w:rsidRPr="008F77C9" w:rsidRDefault="00904188">
      <w:pPr>
        <w:pStyle w:val="Bezodstpw"/>
        <w:numPr>
          <w:ilvl w:val="0"/>
          <w:numId w:val="68"/>
        </w:numPr>
        <w:spacing w:before="120" w:after="120" w:line="360" w:lineRule="auto"/>
        <w:ind w:left="426" w:hanging="426"/>
        <w:jc w:val="left"/>
        <w:rPr>
          <w:rFonts w:ascii="Arial" w:hAnsi="Arial" w:cs="Arial"/>
          <w:color w:val="000000"/>
          <w:sz w:val="24"/>
          <w:szCs w:val="24"/>
        </w:rPr>
      </w:pPr>
      <w:r w:rsidRPr="008F77C9">
        <w:rPr>
          <w:rFonts w:ascii="Arial" w:hAnsi="Arial" w:cs="Arial"/>
          <w:color w:val="000000"/>
          <w:sz w:val="24"/>
          <w:szCs w:val="24"/>
        </w:rPr>
        <w:t xml:space="preserve">Wszelkie spory między </w:t>
      </w:r>
      <w:r>
        <w:rPr>
          <w:rFonts w:ascii="Arial" w:hAnsi="Arial" w:cs="Arial"/>
          <w:color w:val="000000"/>
          <w:sz w:val="24"/>
          <w:szCs w:val="24"/>
        </w:rPr>
        <w:t>s</w:t>
      </w:r>
      <w:r w:rsidRPr="008F77C9">
        <w:rPr>
          <w:rFonts w:ascii="Arial" w:hAnsi="Arial" w:cs="Arial"/>
          <w:color w:val="000000"/>
          <w:sz w:val="24"/>
          <w:szCs w:val="24"/>
        </w:rPr>
        <w:t xml:space="preserve">tronami wynikłe w związku albo na podstawie </w:t>
      </w:r>
      <w:r>
        <w:rPr>
          <w:rFonts w:ascii="Arial" w:hAnsi="Arial" w:cs="Arial"/>
          <w:color w:val="000000"/>
          <w:sz w:val="24"/>
          <w:szCs w:val="24"/>
        </w:rPr>
        <w:t>u</w:t>
      </w:r>
      <w:r w:rsidRPr="008F77C9">
        <w:rPr>
          <w:rFonts w:ascii="Arial" w:hAnsi="Arial" w:cs="Arial"/>
          <w:color w:val="000000"/>
          <w:sz w:val="24"/>
          <w:szCs w:val="24"/>
        </w:rPr>
        <w:t>mowy, których nie da się rozstrzygnąć w drodze negocjacji, będą rozstrzygane przez sąd powszechny właściwy dla siedziby Zamawiającego.</w:t>
      </w:r>
    </w:p>
    <w:p w14:paraId="41D25AA4" w14:textId="77777777" w:rsidR="00904188" w:rsidRPr="0037615B" w:rsidRDefault="00904188">
      <w:pPr>
        <w:pStyle w:val="Bezodstpw"/>
        <w:numPr>
          <w:ilvl w:val="0"/>
          <w:numId w:val="68"/>
        </w:numPr>
        <w:spacing w:before="120" w:after="120" w:line="360" w:lineRule="auto"/>
        <w:ind w:left="426" w:hanging="426"/>
        <w:jc w:val="left"/>
        <w:rPr>
          <w:rFonts w:ascii="Arial" w:hAnsi="Arial" w:cs="Arial"/>
          <w:color w:val="000000"/>
          <w:sz w:val="24"/>
          <w:szCs w:val="24"/>
        </w:rPr>
      </w:pPr>
      <w:r w:rsidRPr="0037615B">
        <w:rPr>
          <w:rFonts w:ascii="Arial" w:hAnsi="Arial" w:cs="Arial"/>
          <w:color w:val="000000"/>
          <w:sz w:val="24"/>
          <w:szCs w:val="24"/>
        </w:rPr>
        <w:t>Umowę niniejszą sporządzono w dwóch jednobrzmiących egzemplarzach, po jednym dla każdej ze stron / w formie elektronicznej.</w:t>
      </w:r>
    </w:p>
    <w:p w14:paraId="3DEC1D9F" w14:textId="77777777" w:rsidR="00904188" w:rsidRPr="008F77C9" w:rsidRDefault="00904188" w:rsidP="00904188">
      <w:pPr>
        <w:pStyle w:val="Bezodstpw"/>
        <w:spacing w:before="120" w:after="120" w:line="360" w:lineRule="auto"/>
        <w:jc w:val="left"/>
        <w:rPr>
          <w:rFonts w:ascii="Arial" w:hAnsi="Arial" w:cs="Arial"/>
          <w:color w:val="000000"/>
          <w:sz w:val="24"/>
          <w:szCs w:val="24"/>
        </w:rPr>
      </w:pPr>
    </w:p>
    <w:p w14:paraId="263920A6" w14:textId="77777777" w:rsidR="00904188" w:rsidRDefault="00904188" w:rsidP="00904188">
      <w:pPr>
        <w:pStyle w:val="Bezodstpw"/>
        <w:spacing w:before="120" w:after="120" w:line="360" w:lineRule="auto"/>
        <w:jc w:val="left"/>
        <w:rPr>
          <w:rFonts w:ascii="Arial" w:hAnsi="Arial" w:cs="Arial"/>
          <w:b/>
          <w:color w:val="000000"/>
          <w:sz w:val="24"/>
          <w:szCs w:val="24"/>
        </w:rPr>
      </w:pPr>
      <w:r w:rsidRPr="008F77C9">
        <w:rPr>
          <w:rFonts w:ascii="Arial" w:hAnsi="Arial" w:cs="Arial"/>
          <w:b/>
          <w:color w:val="000000"/>
          <w:sz w:val="24"/>
          <w:szCs w:val="24"/>
        </w:rPr>
        <w:t>ZAMAWIAJĄCY</w:t>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sidRPr="008F77C9">
        <w:rPr>
          <w:rFonts w:ascii="Arial" w:hAnsi="Arial" w:cs="Arial"/>
          <w:b/>
          <w:color w:val="000000"/>
          <w:sz w:val="24"/>
          <w:szCs w:val="24"/>
        </w:rPr>
        <w:t>WYKONAWCA</w:t>
      </w:r>
    </w:p>
    <w:p w14:paraId="113348A0" w14:textId="3E072B30" w:rsidR="00904188" w:rsidRDefault="00904188" w:rsidP="00D20EF2">
      <w:pPr>
        <w:rPr>
          <w:rFonts w:ascii="Arial" w:eastAsia="Times New Roman" w:hAnsi="Arial" w:cs="Arial"/>
          <w:sz w:val="24"/>
          <w:szCs w:val="24"/>
          <w:lang w:eastAsia="ar-SA"/>
        </w:rPr>
      </w:pPr>
    </w:p>
    <w:p w14:paraId="45C14D35" w14:textId="23BBB795" w:rsidR="00735DA5" w:rsidRDefault="00735DA5">
      <w:pPr>
        <w:rPr>
          <w:rFonts w:ascii="Arial" w:eastAsia="Times New Roman" w:hAnsi="Arial" w:cs="Arial"/>
          <w:sz w:val="24"/>
          <w:szCs w:val="24"/>
          <w:lang w:eastAsia="ar-SA"/>
        </w:rPr>
      </w:pPr>
      <w:r>
        <w:rPr>
          <w:rFonts w:ascii="Arial" w:eastAsia="Times New Roman" w:hAnsi="Arial" w:cs="Arial"/>
          <w:sz w:val="24"/>
          <w:szCs w:val="24"/>
          <w:lang w:eastAsia="ar-SA"/>
        </w:rPr>
        <w:br w:type="page"/>
      </w:r>
    </w:p>
    <w:p w14:paraId="0B743BF0" w14:textId="77777777" w:rsidR="00735DA5" w:rsidRPr="00735DA5" w:rsidRDefault="00735DA5" w:rsidP="00735DA5">
      <w:pPr>
        <w:rPr>
          <w:rFonts w:ascii="Arial" w:eastAsia="Times New Roman" w:hAnsi="Arial" w:cs="Arial"/>
          <w:sz w:val="24"/>
          <w:szCs w:val="24"/>
          <w:lang w:eastAsia="ar-SA"/>
        </w:rPr>
      </w:pPr>
    </w:p>
    <w:p w14:paraId="052C0E21" w14:textId="77777777" w:rsidR="00735DA5" w:rsidRPr="00735DA5" w:rsidRDefault="00735DA5" w:rsidP="00735DA5">
      <w:pPr>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UMOWA POWIERZENIA PRZETWARZANIA DANYCH OSOBOWYCH</w:t>
      </w:r>
    </w:p>
    <w:p w14:paraId="0626B45A" w14:textId="77777777" w:rsidR="00735DA5" w:rsidRPr="00735DA5" w:rsidRDefault="00735DA5" w:rsidP="00735DA5">
      <w:pPr>
        <w:spacing w:before="120" w:after="120" w:line="360" w:lineRule="auto"/>
        <w:rPr>
          <w:rFonts w:ascii="Arial" w:eastAsia="Times New Roman" w:hAnsi="Arial" w:cs="Arial"/>
          <w:sz w:val="24"/>
          <w:szCs w:val="24"/>
          <w:lang w:eastAsia="ar-SA"/>
        </w:rPr>
      </w:pPr>
    </w:p>
    <w:p w14:paraId="15E18231" w14:textId="77777777"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t>zawarta w dniu ………………… w …………………………………, pomiędzy:</w:t>
      </w:r>
    </w:p>
    <w:p w14:paraId="440E11F6" w14:textId="77777777" w:rsidR="00735DA5" w:rsidRPr="00735DA5" w:rsidRDefault="00735DA5" w:rsidP="00735DA5">
      <w:pPr>
        <w:spacing w:before="120" w:after="120" w:line="360" w:lineRule="auto"/>
        <w:rPr>
          <w:rFonts w:ascii="Arial" w:hAnsi="Arial" w:cs="Arial"/>
          <w:sz w:val="24"/>
          <w:szCs w:val="24"/>
        </w:rPr>
      </w:pPr>
      <w:r w:rsidRPr="00735DA5">
        <w:rPr>
          <w:rFonts w:ascii="Arial" w:hAnsi="Arial" w:cs="Arial"/>
          <w:b/>
          <w:bCs/>
          <w:sz w:val="24"/>
          <w:szCs w:val="24"/>
        </w:rPr>
        <w:t>Powiatem Wieluńskim</w:t>
      </w:r>
      <w:r w:rsidRPr="00735DA5">
        <w:rPr>
          <w:rFonts w:ascii="Arial" w:hAnsi="Arial" w:cs="Arial"/>
          <w:sz w:val="24"/>
          <w:szCs w:val="24"/>
        </w:rPr>
        <w:t>, Pl. Kazimierza Wielkiego 2, 98-300 Wieluń, NIP: 832-17-93-787 reprezentowanym przy niniejszej czynności przez: Macieja Brysia – Starostę, zwanym dalej </w:t>
      </w:r>
      <w:r w:rsidRPr="00735DA5">
        <w:rPr>
          <w:rFonts w:ascii="Arial" w:hAnsi="Arial" w:cs="Arial"/>
          <w:b/>
          <w:bCs/>
          <w:sz w:val="24"/>
          <w:szCs w:val="24"/>
        </w:rPr>
        <w:t>„Administratorem”</w:t>
      </w:r>
    </w:p>
    <w:p w14:paraId="3EA61B79" w14:textId="097B3ECB"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 </w:t>
      </w:r>
      <w:r w:rsidRPr="00735DA5">
        <w:rPr>
          <w:rFonts w:ascii="Arial" w:eastAsia="Times New Roman" w:hAnsi="Arial" w:cs="Arial"/>
          <w:b/>
          <w:bCs/>
          <w:sz w:val="24"/>
          <w:szCs w:val="24"/>
          <w:lang w:eastAsia="ar-SA"/>
        </w:rPr>
        <w:t xml:space="preserve">…………………………………… </w:t>
      </w:r>
      <w:r w:rsidRPr="00735DA5">
        <w:rPr>
          <w:rFonts w:ascii="Arial" w:eastAsia="Times New Roman" w:hAnsi="Arial" w:cs="Arial"/>
          <w:sz w:val="24"/>
          <w:szCs w:val="24"/>
          <w:lang w:eastAsia="ar-SA"/>
        </w:rPr>
        <w:t>z siedzibą w …………………………………,</w:t>
      </w:r>
    </w:p>
    <w:p w14:paraId="0578CB79" w14:textId="77777777"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t>reprezentowanym przez: …………………………………,</w:t>
      </w:r>
    </w:p>
    <w:p w14:paraId="0622A49F" w14:textId="77777777"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zwanym dalej </w:t>
      </w:r>
      <w:r w:rsidRPr="00735DA5">
        <w:rPr>
          <w:rFonts w:ascii="Arial" w:eastAsia="Times New Roman" w:hAnsi="Arial" w:cs="Arial"/>
          <w:b/>
          <w:bCs/>
          <w:sz w:val="24"/>
          <w:szCs w:val="24"/>
          <w:lang w:eastAsia="ar-SA"/>
        </w:rPr>
        <w:t>„Podmiotem przetwarzającym”</w:t>
      </w:r>
      <w:r w:rsidRPr="00735DA5">
        <w:rPr>
          <w:rFonts w:ascii="Arial" w:eastAsia="Times New Roman" w:hAnsi="Arial" w:cs="Arial"/>
          <w:sz w:val="24"/>
          <w:szCs w:val="24"/>
          <w:lang w:eastAsia="ar-SA"/>
        </w:rPr>
        <w:t xml:space="preserve"> albo </w:t>
      </w:r>
      <w:r w:rsidRPr="00735DA5">
        <w:rPr>
          <w:rFonts w:ascii="Arial" w:eastAsia="Times New Roman" w:hAnsi="Arial" w:cs="Arial"/>
          <w:b/>
          <w:bCs/>
          <w:sz w:val="24"/>
          <w:szCs w:val="24"/>
          <w:lang w:eastAsia="ar-SA"/>
        </w:rPr>
        <w:t>„Procesorem”</w:t>
      </w:r>
      <w:r w:rsidRPr="00735DA5">
        <w:rPr>
          <w:rFonts w:ascii="Arial" w:eastAsia="Times New Roman" w:hAnsi="Arial" w:cs="Arial"/>
          <w:sz w:val="24"/>
          <w:szCs w:val="24"/>
          <w:lang w:eastAsia="ar-SA"/>
        </w:rPr>
        <w:t>,</w:t>
      </w:r>
    </w:p>
    <w:p w14:paraId="7A121C0F" w14:textId="77777777"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łącznie zwanymi dalej </w:t>
      </w:r>
      <w:r w:rsidRPr="00735DA5">
        <w:rPr>
          <w:rFonts w:ascii="Arial" w:eastAsia="Times New Roman" w:hAnsi="Arial" w:cs="Arial"/>
          <w:b/>
          <w:bCs/>
          <w:sz w:val="24"/>
          <w:szCs w:val="24"/>
          <w:lang w:eastAsia="ar-SA"/>
        </w:rPr>
        <w:t>„Stronami”</w:t>
      </w:r>
      <w:r w:rsidRPr="00735DA5">
        <w:rPr>
          <w:rFonts w:ascii="Arial" w:eastAsia="Times New Roman" w:hAnsi="Arial" w:cs="Arial"/>
          <w:sz w:val="24"/>
          <w:szCs w:val="24"/>
          <w:lang w:eastAsia="ar-SA"/>
        </w:rPr>
        <w:t>.</w:t>
      </w:r>
    </w:p>
    <w:p w14:paraId="23CB6369" w14:textId="77777777" w:rsidR="00735DA5" w:rsidRPr="00735DA5" w:rsidRDefault="00735DA5" w:rsidP="00735DA5">
      <w:pPr>
        <w:spacing w:before="120" w:after="120" w:line="360" w:lineRule="auto"/>
        <w:rPr>
          <w:rFonts w:ascii="Arial" w:eastAsia="Times New Roman" w:hAnsi="Arial" w:cs="Arial"/>
          <w:sz w:val="24"/>
          <w:szCs w:val="24"/>
          <w:lang w:eastAsia="ar-SA"/>
        </w:rPr>
      </w:pPr>
    </w:p>
    <w:p w14:paraId="4CB185A4"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 Przedmiot Umowy</w:t>
      </w:r>
    </w:p>
    <w:p w14:paraId="5160BDE4" w14:textId="77777777" w:rsidR="00735DA5" w:rsidRPr="00735DA5" w:rsidRDefault="00735DA5">
      <w:pPr>
        <w:numPr>
          <w:ilvl w:val="0"/>
          <w:numId w:val="10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Administrator powierza Procesorowi do przetwarzania dane osobowe w trybie art. 28 rozporządzenia Parlamentu Europejskiego i Rady (UE) 2016/679 z dnia 27 kwietnia 2016 r. w sprawie ochrony osób fizycznych w związku z przetwarzaniem danych osobowych i w sprawie swobodnego przepływu takich danych oraz uchylenia dyrektywy 95/46/WE, zwanego dalej „RODO”. </w:t>
      </w:r>
    </w:p>
    <w:p w14:paraId="0761C174" w14:textId="7EA9627E" w:rsidR="00735DA5" w:rsidRPr="00735DA5" w:rsidRDefault="00735DA5">
      <w:pPr>
        <w:numPr>
          <w:ilvl w:val="0"/>
          <w:numId w:val="10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Powierzenie następuje w związku z realizacją umowy podstawowej nr ………………… z dnia …………………, której przedmiotem jest wykonanie usługi polegającej na utworzeniu obiektowej bazy danych </w:t>
      </w:r>
      <w:proofErr w:type="spellStart"/>
      <w:r w:rsidRPr="00735DA5">
        <w:rPr>
          <w:rFonts w:ascii="Arial" w:eastAsia="Times New Roman" w:hAnsi="Arial" w:cs="Arial"/>
          <w:sz w:val="24"/>
          <w:szCs w:val="24"/>
          <w:lang w:eastAsia="ar-SA"/>
        </w:rPr>
        <w:t>EGiB</w:t>
      </w:r>
      <w:proofErr w:type="spellEnd"/>
      <w:r w:rsidRPr="00735DA5">
        <w:rPr>
          <w:rFonts w:ascii="Arial" w:eastAsia="Times New Roman" w:hAnsi="Arial" w:cs="Arial"/>
          <w:sz w:val="24"/>
          <w:szCs w:val="24"/>
          <w:lang w:eastAsia="ar-SA"/>
        </w:rPr>
        <w:t xml:space="preserve"> dla jednostki ewidencyjnej </w:t>
      </w:r>
      <w:r w:rsidR="00F14CB4" w:rsidRPr="008F77C9">
        <w:rPr>
          <w:rFonts w:ascii="Arial" w:hAnsi="Arial" w:cs="Arial"/>
          <w:bCs/>
          <w:iCs/>
          <w:color w:val="000000"/>
          <w:sz w:val="24"/>
          <w:szCs w:val="24"/>
        </w:rPr>
        <w:t>Osjaków</w:t>
      </w:r>
      <w:r w:rsidRPr="00735DA5">
        <w:rPr>
          <w:rFonts w:ascii="Arial" w:eastAsia="Times New Roman" w:hAnsi="Arial" w:cs="Arial"/>
          <w:sz w:val="24"/>
          <w:szCs w:val="24"/>
          <w:lang w:eastAsia="ar-SA"/>
        </w:rPr>
        <w:t xml:space="preserve"> – obszar wiejski, w tym przekształceniu dotychczasowej mapy ewidencyjnej z postaci hybrydowej do postaci obiektowej bazy danych, integracji danych z bazą utworzoną w ramach programu PHARE 2003 oraz wykonaniu innych czynności niezbędnych do realizacji przedmiotu zamówienia, zwanej dalej „Umową podstawową”. </w:t>
      </w:r>
    </w:p>
    <w:p w14:paraId="4C4728A7" w14:textId="5017910C" w:rsidR="00735DA5" w:rsidRPr="00735DA5" w:rsidRDefault="00735DA5">
      <w:pPr>
        <w:numPr>
          <w:ilvl w:val="0"/>
          <w:numId w:val="10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Niniejsza Umowa określa prawa i obowiązki Stron w zakresie przetwarzania danych osobowych powierzonych Procesorowi przez Administratora w związku z</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realizacją Umowy podstawowej. </w:t>
      </w:r>
    </w:p>
    <w:p w14:paraId="60EF5A45" w14:textId="77777777" w:rsidR="00735DA5" w:rsidRPr="00735DA5" w:rsidRDefault="00735DA5">
      <w:pPr>
        <w:numPr>
          <w:ilvl w:val="0"/>
          <w:numId w:val="10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 xml:space="preserve">Procesor zobowiązuje się przetwarzać powierzone dane osobowe wyłącznie zgodnie z niniejszą Umową, RODO, innymi przepisami prawa powszechnie obowiązującego oraz udokumentowanymi poleceniami Administratora. </w:t>
      </w:r>
    </w:p>
    <w:p w14:paraId="5966ED78"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2. Czas trwania powierzenia</w:t>
      </w:r>
    </w:p>
    <w:p w14:paraId="5CB0FDB7" w14:textId="77777777" w:rsidR="00735DA5" w:rsidRPr="00735DA5" w:rsidRDefault="00735DA5">
      <w:pPr>
        <w:numPr>
          <w:ilvl w:val="0"/>
          <w:numId w:val="103"/>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Powierzenie następuje na czas obowiązywania Umowy podstawowej, począwszy od dnia zawarcia niniejszej Umowy. </w:t>
      </w:r>
    </w:p>
    <w:p w14:paraId="0D024F9E" w14:textId="77777777" w:rsidR="00735DA5" w:rsidRPr="00735DA5" w:rsidRDefault="00735DA5">
      <w:pPr>
        <w:numPr>
          <w:ilvl w:val="0"/>
          <w:numId w:val="103"/>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 zakresie obowiązków związanych z poufnością, współpracą przy naruszeniach, kontrolą, zwrotem lub usunięciem danych oraz odpowiedzialnością Stron, niniejsza Umowa obowiązuje także po zakończeniu Umowy podstawowej – do czasu całkowitego wykonania tych obowiązków. </w:t>
      </w:r>
    </w:p>
    <w:p w14:paraId="2CB516B9"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3. Charakter, cel, zakres i sposób przetwarzania</w:t>
      </w:r>
    </w:p>
    <w:p w14:paraId="3A358522" w14:textId="77777777"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Powierzenie obejmuje przetwarzanie danych osobowych w celu wykonania Umowy podstawowej, a w szczególności w celu: </w:t>
      </w:r>
    </w:p>
    <w:p w14:paraId="32413F98"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uzyskania dostępu do materiałów i danych niezbędnych do wykonania prac, </w:t>
      </w:r>
    </w:p>
    <w:p w14:paraId="0C3186AF"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analizy, porządkowania, porównywania, weryfikacji, integrowania, przekształcania i modyfikowania danych, </w:t>
      </w:r>
    </w:p>
    <w:p w14:paraId="6308A098"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sporządzania zbiorów danych, plików roboczych, plików wynikowych, raportów, wykazów i innych opracowań niezbędnych do realizacji zamówienia, </w:t>
      </w:r>
    </w:p>
    <w:p w14:paraId="5D05C9D3"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przekazania Administratorowi wyników prac zgodnie z Umową podstawową oraz właściwymi przepisami prawa. </w:t>
      </w:r>
    </w:p>
    <w:p w14:paraId="421C7EFD" w14:textId="77777777"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Charakter przetwarzania obejmuje w szczególności czynności techniczne, organizacyjne i merytoryczne niezbędne do realizacji przedmiotu zamówienia, wykonywane na danych zawartych w bazie </w:t>
      </w:r>
      <w:proofErr w:type="spellStart"/>
      <w:r w:rsidRPr="00735DA5">
        <w:rPr>
          <w:rFonts w:ascii="Arial" w:eastAsia="Times New Roman" w:hAnsi="Arial" w:cs="Arial"/>
          <w:sz w:val="24"/>
          <w:szCs w:val="24"/>
          <w:lang w:eastAsia="ar-SA"/>
        </w:rPr>
        <w:t>EGiB</w:t>
      </w:r>
      <w:proofErr w:type="spellEnd"/>
      <w:r w:rsidRPr="00735DA5">
        <w:rPr>
          <w:rFonts w:ascii="Arial" w:eastAsia="Times New Roman" w:hAnsi="Arial" w:cs="Arial"/>
          <w:sz w:val="24"/>
          <w:szCs w:val="24"/>
          <w:lang w:eastAsia="ar-SA"/>
        </w:rPr>
        <w:t xml:space="preserve">, materiałach państwowego zasobu geodezyjnego i kartograficznego oraz dokumentach uzasadniających wpisy do ewidencji. </w:t>
      </w:r>
    </w:p>
    <w:p w14:paraId="5A4099DC" w14:textId="77777777"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Powierzenie obejmuje następujące kategorie osób, których dane mogą być przetwarzane: </w:t>
      </w:r>
    </w:p>
    <w:p w14:paraId="7B5B609D"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właściciele, współwłaściciele, użytkownicy wieczyści, współużytkownicy wieczyści nieruchomości, </w:t>
      </w:r>
    </w:p>
    <w:p w14:paraId="7B96631D"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 xml:space="preserve">osoby fizyczne ujawnione w </w:t>
      </w:r>
      <w:proofErr w:type="spellStart"/>
      <w:r w:rsidRPr="00735DA5">
        <w:rPr>
          <w:rFonts w:ascii="Arial" w:eastAsia="Times New Roman" w:hAnsi="Arial" w:cs="Arial"/>
          <w:sz w:val="24"/>
          <w:szCs w:val="24"/>
          <w:lang w:eastAsia="ar-SA"/>
        </w:rPr>
        <w:t>EGiB</w:t>
      </w:r>
      <w:proofErr w:type="spellEnd"/>
      <w:r w:rsidRPr="00735DA5">
        <w:rPr>
          <w:rFonts w:ascii="Arial" w:eastAsia="Times New Roman" w:hAnsi="Arial" w:cs="Arial"/>
          <w:sz w:val="24"/>
          <w:szCs w:val="24"/>
          <w:lang w:eastAsia="ar-SA"/>
        </w:rPr>
        <w:t xml:space="preserve"> jako władające, gospodarujące lub posiadające nieruchomość, </w:t>
      </w:r>
    </w:p>
    <w:p w14:paraId="536547F2"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osoby fizyczne ujawnione w dokumentach stanowiących podstawę wpisów lub aktualizacji danych </w:t>
      </w:r>
      <w:proofErr w:type="spellStart"/>
      <w:r w:rsidRPr="00735DA5">
        <w:rPr>
          <w:rFonts w:ascii="Arial" w:eastAsia="Times New Roman" w:hAnsi="Arial" w:cs="Arial"/>
          <w:sz w:val="24"/>
          <w:szCs w:val="24"/>
          <w:lang w:eastAsia="ar-SA"/>
        </w:rPr>
        <w:t>EGiB</w:t>
      </w:r>
      <w:proofErr w:type="spellEnd"/>
      <w:r w:rsidRPr="00735DA5">
        <w:rPr>
          <w:rFonts w:ascii="Arial" w:eastAsia="Times New Roman" w:hAnsi="Arial" w:cs="Arial"/>
          <w:sz w:val="24"/>
          <w:szCs w:val="24"/>
          <w:lang w:eastAsia="ar-SA"/>
        </w:rPr>
        <w:t xml:space="preserve">, w szczególności strony czynności prawnych, strony postępowań, pełnomocnicy, przedstawiciele ustawowi, spadkobiercy oraz inne osoby wskazane w dokumentacji źródłowej, </w:t>
      </w:r>
    </w:p>
    <w:p w14:paraId="6F85E4DB"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osoby fizyczne, których dane występują incydentalnie w materiałach zasobu lub dokumentacji przekazanej Procesorowi przez Administratora, o ile ich przetwarzanie jest niezbędne do realizacji Umowy podstawowej. </w:t>
      </w:r>
    </w:p>
    <w:p w14:paraId="7EA98C82" w14:textId="77777777"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Powierzenie obejmuje następujące kategorie danych osobowych: </w:t>
      </w:r>
    </w:p>
    <w:p w14:paraId="4980473E"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identyfikacyjne, w szczególności imię, nazwisko, numer PESEL, data urodzenia lub inne identyfikatory występujące w dokumentacji, </w:t>
      </w:r>
    </w:p>
    <w:p w14:paraId="593A04A4"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adresowe i kontaktowe, jeżeli występują w powierzonych zbiorach lub dokumentach, </w:t>
      </w:r>
    </w:p>
    <w:p w14:paraId="21D0EFBB"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dotyczące tytułu prawnego, formy władania, udziału lub innego związku osoby z nieruchomością, </w:t>
      </w:r>
    </w:p>
    <w:p w14:paraId="67899ED7"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dotyczące oznaczenia nieruchomości, działek, budynków, lokali, użytków gruntowych, konturów i innych danych ewidencyjnych powiązanych z osobą fizyczną, </w:t>
      </w:r>
    </w:p>
    <w:p w14:paraId="259F8A01" w14:textId="77777777" w:rsidR="00735DA5" w:rsidRPr="00735DA5" w:rsidRDefault="00735DA5">
      <w:pPr>
        <w:numPr>
          <w:ilvl w:val="1"/>
          <w:numId w:val="104"/>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zawarte w dokumentach stanowiących podstawę wpisu lub aktualizacji danych </w:t>
      </w:r>
      <w:proofErr w:type="spellStart"/>
      <w:r w:rsidRPr="00735DA5">
        <w:rPr>
          <w:rFonts w:ascii="Arial" w:eastAsia="Times New Roman" w:hAnsi="Arial" w:cs="Arial"/>
          <w:sz w:val="24"/>
          <w:szCs w:val="24"/>
          <w:lang w:eastAsia="ar-SA"/>
        </w:rPr>
        <w:t>EGiB</w:t>
      </w:r>
      <w:proofErr w:type="spellEnd"/>
      <w:r w:rsidRPr="00735DA5">
        <w:rPr>
          <w:rFonts w:ascii="Arial" w:eastAsia="Times New Roman" w:hAnsi="Arial" w:cs="Arial"/>
          <w:sz w:val="24"/>
          <w:szCs w:val="24"/>
          <w:lang w:eastAsia="ar-SA"/>
        </w:rPr>
        <w:t xml:space="preserve">, w zakresie niezbędnym do realizacji Umowy podstawowej. </w:t>
      </w:r>
    </w:p>
    <w:p w14:paraId="747E116A" w14:textId="4E77D102"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Powierzenie nie obejmuje szczególnych kategorii danych osobowych ani danych dotyczących wyroków skazujących i czynów zabronionych, chyba że ich incydentalne wystąpienie w dokumentacji źródłowej będzie nieuniknione. W</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takim przypadku Procesor może je przetwarzać wyłącznie w zakresie bezwzględnie niezbędnym do realizacji Umowy podstawowej i zgodnie z</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poleceniami Administratora. </w:t>
      </w:r>
    </w:p>
    <w:p w14:paraId="236F1389" w14:textId="65463851"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Procesor jest uprawniony do wykonywania na powierzonych danych wyłącznie takich operacji, które są niezbędne do realizacji celu określonego w ust. 1, w</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szczególności: utrwalania, organizowania, porządkowania, przechowywania, pobierania, przeglądania, zestawiania, porównywania, integrowania, </w:t>
      </w:r>
      <w:r w:rsidRPr="00735DA5">
        <w:rPr>
          <w:rFonts w:ascii="Arial" w:eastAsia="Times New Roman" w:hAnsi="Arial" w:cs="Arial"/>
          <w:sz w:val="24"/>
          <w:szCs w:val="24"/>
          <w:lang w:eastAsia="ar-SA"/>
        </w:rPr>
        <w:lastRenderedPageBreak/>
        <w:t xml:space="preserve">adaptowania, modyfikowania, ograniczania, kopiowania technicznego, przekazywania Administratorowi oraz usuwania lub niszczenia. </w:t>
      </w:r>
    </w:p>
    <w:p w14:paraId="774D2457" w14:textId="77777777"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Zakres powierzenia obejmuje wyłącznie dane osobowe faktycznie przetwarzane przez Procesora w systemach informatycznych, urządzeniach, nośnikach, kopiach zapasowych oraz zbiorach roboczych wykorzystywanych do realizacji Umowy podstawowej. Umowa nie stanowi uprawnienia do swobodnego dostępu do wszystkich danych Administratora. </w:t>
      </w:r>
    </w:p>
    <w:p w14:paraId="657818EF" w14:textId="77777777" w:rsidR="00735DA5" w:rsidRPr="00735DA5" w:rsidRDefault="00735DA5">
      <w:pPr>
        <w:numPr>
          <w:ilvl w:val="0"/>
          <w:numId w:val="10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Jeżeli w toku realizacji Umowy podstawowej okaże się, że dla jej prawidłowego wykonania niezbędny jest dostęp do innych kategorii osób lub danych niż wskazane w niniejszym paragrafie, rozszerzenie zakresu powierzenia wymaga uprzedniej zmiany niniejszej Umowy lub udokumentowanego polecenia Administratora, o ile taka forma wynika z treści Umowy. </w:t>
      </w:r>
    </w:p>
    <w:p w14:paraId="4B61886D"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4. Polecenia Administratora</w:t>
      </w:r>
    </w:p>
    <w:p w14:paraId="77BBA43F" w14:textId="77777777" w:rsidR="00735DA5" w:rsidRPr="00735DA5" w:rsidRDefault="00735DA5">
      <w:pPr>
        <w:numPr>
          <w:ilvl w:val="0"/>
          <w:numId w:val="105"/>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przetwarza dane osobowe wyłącznie na udokumentowane polecenie Administratora, chyba że obowiązek przetwarzania nakłada na niego prawo Unii Europejskiej lub prawo polskie. W takim przypadku Procesor, przed rozpoczęciem przetwarzania, informuje Administratora o tym obowiązku, chyba że przepisy zakazują udzielenia takiej informacji. </w:t>
      </w:r>
    </w:p>
    <w:p w14:paraId="7498FF3E" w14:textId="77777777" w:rsidR="00735DA5" w:rsidRPr="00735DA5" w:rsidRDefault="00735DA5">
      <w:pPr>
        <w:numPr>
          <w:ilvl w:val="0"/>
          <w:numId w:val="105"/>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Za udokumentowane polecenie Administratora uważa się w szczególności: </w:t>
      </w:r>
    </w:p>
    <w:p w14:paraId="2C84DF31" w14:textId="77777777" w:rsidR="00735DA5" w:rsidRPr="00735DA5" w:rsidRDefault="00735DA5">
      <w:pPr>
        <w:numPr>
          <w:ilvl w:val="1"/>
          <w:numId w:val="10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postanowienia niniejszej Umowy, </w:t>
      </w:r>
    </w:p>
    <w:p w14:paraId="00732369" w14:textId="77777777" w:rsidR="00735DA5" w:rsidRPr="00735DA5" w:rsidRDefault="00735DA5">
      <w:pPr>
        <w:numPr>
          <w:ilvl w:val="1"/>
          <w:numId w:val="10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postanowienia Umowy podstawowej, </w:t>
      </w:r>
    </w:p>
    <w:p w14:paraId="5C2226FE" w14:textId="77777777" w:rsidR="00735DA5" w:rsidRPr="00735DA5" w:rsidRDefault="00735DA5">
      <w:pPr>
        <w:numPr>
          <w:ilvl w:val="1"/>
          <w:numId w:val="10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polecenia przekazywane w formie pisemnej lub elektronicznej przez osoby upoważnione ze strony Administratora. </w:t>
      </w:r>
    </w:p>
    <w:p w14:paraId="253ED2CA" w14:textId="225BFF78" w:rsidR="00735DA5" w:rsidRPr="00735DA5" w:rsidRDefault="00735DA5">
      <w:pPr>
        <w:numPr>
          <w:ilvl w:val="0"/>
          <w:numId w:val="105"/>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Jeżeli zdaniem Procesora wydane polecenie narusza RODO lub inne przepisy o</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ochronie danych osobowych, Procesor niezwłocznie informuje o tym Administratora. </w:t>
      </w:r>
    </w:p>
    <w:p w14:paraId="76295FA1"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5. Obowiązki Procesora</w:t>
      </w:r>
    </w:p>
    <w:p w14:paraId="2C4691EF"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zobowiązuje się do przetwarzania danych osobowych z zachowaniem należytej staranności oraz przy zastosowaniu odpowiednich środków </w:t>
      </w:r>
      <w:r w:rsidRPr="00735DA5">
        <w:rPr>
          <w:rFonts w:ascii="Arial" w:eastAsia="Times New Roman" w:hAnsi="Arial" w:cs="Arial"/>
          <w:sz w:val="24"/>
          <w:szCs w:val="24"/>
          <w:lang w:eastAsia="ar-SA"/>
        </w:rPr>
        <w:lastRenderedPageBreak/>
        <w:t xml:space="preserve">technicznych i organizacyjnych, o których mowa w art. 32 RODO, adekwatnych do ryzyka naruszenia praw lub wolności osób, których dane dotyczą. </w:t>
      </w:r>
    </w:p>
    <w:p w14:paraId="2A594DC6"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Minimalny zakres środków technicznych i organizacyjnych stosowanych przez Procesora określa załącznik nr 1 do niniejszej Umowy. </w:t>
      </w:r>
    </w:p>
    <w:p w14:paraId="3F097780"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zapewnia, że do przetwarzania danych osobowych będą dopuszczone wyłącznie osoby: </w:t>
      </w:r>
    </w:p>
    <w:p w14:paraId="693A49C8" w14:textId="77777777" w:rsidR="00735DA5" w:rsidRPr="00735DA5" w:rsidRDefault="00735DA5">
      <w:pPr>
        <w:numPr>
          <w:ilvl w:val="1"/>
          <w:numId w:val="106"/>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posiadające imienne upoważnienie nadane przez Procesora, </w:t>
      </w:r>
    </w:p>
    <w:p w14:paraId="7C2D6727" w14:textId="77777777" w:rsidR="00735DA5" w:rsidRPr="00735DA5" w:rsidRDefault="00735DA5">
      <w:pPr>
        <w:numPr>
          <w:ilvl w:val="1"/>
          <w:numId w:val="106"/>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odpowiednio przeszkolone w zakresie ochrony danych osobowych i bezpieczeństwa informacji, </w:t>
      </w:r>
    </w:p>
    <w:p w14:paraId="74DB39C7" w14:textId="77777777" w:rsidR="00735DA5" w:rsidRPr="00735DA5" w:rsidRDefault="00735DA5">
      <w:pPr>
        <w:numPr>
          <w:ilvl w:val="1"/>
          <w:numId w:val="106"/>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zobowiązane do zachowania poufności albo objęte ustawowym obowiązkiem zachowania tajemnicy. </w:t>
      </w:r>
    </w:p>
    <w:p w14:paraId="194475D1"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prowadzi wewnętrzną ewidencję osób upoważnionych do przetwarzania danych powierzonych przez Administratora i dokonuje okresowej weryfikacji zasadności nadanych uprawnień. </w:t>
      </w:r>
    </w:p>
    <w:p w14:paraId="72688367"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zapewnia stosowanie zasady wiedzy koniecznej oraz zasady minimalizacji dostępu do danych. </w:t>
      </w:r>
    </w:p>
    <w:p w14:paraId="2E85F444"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niezwłocznie informuje Administratora, jeżeli nie będzie w stanie wykonać obowiązków wynikających z niniejszej Umowy lub z przepisów prawa. </w:t>
      </w:r>
    </w:p>
    <w:p w14:paraId="63F89344"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zobowiązuje się nie kopiować danych poza zakres niezbędny do realizacji Umowy podstawowej oraz nie tworzyć zbiorów danych wykorzystywanych do innych celów niż wykonanie tej Umowy. </w:t>
      </w:r>
    </w:p>
    <w:p w14:paraId="52368B3E"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zobowiązuje się, aby dane przetwarzane na przenośnych nośnikach danych albo urządzeniach mobilnych były odpowiednio zabezpieczone, w szczególności przez szyfrowanie lub inne środki równoważne, jeżeli rodzaj nośnika lub urządzenia uzasadnia takie zabezpieczenie. </w:t>
      </w:r>
    </w:p>
    <w:p w14:paraId="1188A6D0" w14:textId="77777777" w:rsidR="00735DA5" w:rsidRPr="00735DA5" w:rsidRDefault="00735DA5">
      <w:pPr>
        <w:numPr>
          <w:ilvl w:val="0"/>
          <w:numId w:val="10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nie jest uprawniony do wykorzystywania powierzonych danych osobowych do celów własnych ani do celów osób trzecich. </w:t>
      </w:r>
    </w:p>
    <w:p w14:paraId="42743282"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6. Poufność</w:t>
      </w:r>
    </w:p>
    <w:p w14:paraId="7EC280DC" w14:textId="77777777" w:rsidR="00735DA5" w:rsidRPr="00735DA5" w:rsidRDefault="00735DA5">
      <w:pPr>
        <w:numPr>
          <w:ilvl w:val="0"/>
          <w:numId w:val="107"/>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zobowiązuje się do zachowania w poufności wszelkich danych osobowych, informacji, materiałów i dokumentów uzyskanych od Administratora </w:t>
      </w:r>
      <w:r w:rsidRPr="00735DA5">
        <w:rPr>
          <w:rFonts w:ascii="Arial" w:eastAsia="Times New Roman" w:hAnsi="Arial" w:cs="Arial"/>
          <w:sz w:val="24"/>
          <w:szCs w:val="24"/>
          <w:lang w:eastAsia="ar-SA"/>
        </w:rPr>
        <w:lastRenderedPageBreak/>
        <w:t xml:space="preserve">lub w związku z realizacją Umowy podstawowej, niezależnie od formy ich utrwalenia. </w:t>
      </w:r>
    </w:p>
    <w:p w14:paraId="06D67DBF" w14:textId="77777777" w:rsidR="00735DA5" w:rsidRPr="00735DA5" w:rsidRDefault="00735DA5">
      <w:pPr>
        <w:numPr>
          <w:ilvl w:val="0"/>
          <w:numId w:val="107"/>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Obowiązek poufności obowiązuje przez cały okres trwania niniejszej Umowy oraz po jej zakończeniu. </w:t>
      </w:r>
    </w:p>
    <w:p w14:paraId="6DA2CBBF" w14:textId="77777777" w:rsidR="00735DA5" w:rsidRPr="00735DA5" w:rsidRDefault="00735DA5">
      <w:pPr>
        <w:numPr>
          <w:ilvl w:val="0"/>
          <w:numId w:val="107"/>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Ujawnienie danych lub informacji objętych poufnością może nastąpić wyłącznie: </w:t>
      </w:r>
    </w:p>
    <w:p w14:paraId="196F438B" w14:textId="77777777" w:rsidR="00735DA5" w:rsidRPr="00735DA5" w:rsidRDefault="00735DA5">
      <w:pPr>
        <w:numPr>
          <w:ilvl w:val="1"/>
          <w:numId w:val="107"/>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Administratorowi lub osobom przez niego upoważnionym, </w:t>
      </w:r>
    </w:p>
    <w:p w14:paraId="5C7EE75D" w14:textId="77777777" w:rsidR="00735DA5" w:rsidRPr="00735DA5" w:rsidRDefault="00735DA5">
      <w:pPr>
        <w:numPr>
          <w:ilvl w:val="1"/>
          <w:numId w:val="107"/>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osobom upoważnionym po stronie Procesora – wyłącznie w zakresie niezbędnym do realizacji Umowy, </w:t>
      </w:r>
    </w:p>
    <w:p w14:paraId="0B7EB9A6" w14:textId="77777777" w:rsidR="00735DA5" w:rsidRPr="00735DA5" w:rsidRDefault="00735DA5">
      <w:pPr>
        <w:numPr>
          <w:ilvl w:val="1"/>
          <w:numId w:val="107"/>
        </w:numPr>
        <w:tabs>
          <w:tab w:val="num" w:pos="851"/>
        </w:tabs>
        <w:spacing w:before="120" w:after="120" w:line="360" w:lineRule="auto"/>
        <w:ind w:left="851" w:hanging="425"/>
        <w:rPr>
          <w:rFonts w:ascii="Arial" w:eastAsia="Times New Roman" w:hAnsi="Arial" w:cs="Arial"/>
          <w:sz w:val="24"/>
          <w:szCs w:val="24"/>
          <w:lang w:eastAsia="ar-SA"/>
        </w:rPr>
      </w:pPr>
      <w:proofErr w:type="spellStart"/>
      <w:r w:rsidRPr="00735DA5">
        <w:rPr>
          <w:rFonts w:ascii="Arial" w:eastAsia="Times New Roman" w:hAnsi="Arial" w:cs="Arial"/>
          <w:sz w:val="24"/>
          <w:szCs w:val="24"/>
          <w:lang w:eastAsia="ar-SA"/>
        </w:rPr>
        <w:t>podprocesorom</w:t>
      </w:r>
      <w:proofErr w:type="spellEnd"/>
      <w:r w:rsidRPr="00735DA5">
        <w:rPr>
          <w:rFonts w:ascii="Arial" w:eastAsia="Times New Roman" w:hAnsi="Arial" w:cs="Arial"/>
          <w:sz w:val="24"/>
          <w:szCs w:val="24"/>
          <w:lang w:eastAsia="ar-SA"/>
        </w:rPr>
        <w:t xml:space="preserve"> dopuszczonym zgodnie z § 10, </w:t>
      </w:r>
    </w:p>
    <w:p w14:paraId="17A4C723" w14:textId="77777777" w:rsidR="00735DA5" w:rsidRPr="00735DA5" w:rsidRDefault="00735DA5">
      <w:pPr>
        <w:numPr>
          <w:ilvl w:val="1"/>
          <w:numId w:val="107"/>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organom lub podmiotom uprawnionym na podstawie przepisów prawa. </w:t>
      </w:r>
    </w:p>
    <w:p w14:paraId="2778352D"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7. Wsparcie Administratora</w:t>
      </w:r>
    </w:p>
    <w:p w14:paraId="499CC04F" w14:textId="77777777" w:rsidR="00735DA5" w:rsidRPr="00735DA5" w:rsidRDefault="00735DA5">
      <w:pPr>
        <w:numPr>
          <w:ilvl w:val="0"/>
          <w:numId w:val="108"/>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uwzględniając charakter przetwarzania oraz dostępne mu informacje, pomaga Administratorowi – poprzez odpowiednie środki techniczne i organizacyjne – wywiązywać się z obowiązku odpowiadania na żądania osób, których dane dotyczą. </w:t>
      </w:r>
    </w:p>
    <w:p w14:paraId="1D8A830C" w14:textId="77777777" w:rsidR="00735DA5" w:rsidRPr="00735DA5" w:rsidRDefault="00735DA5">
      <w:pPr>
        <w:numPr>
          <w:ilvl w:val="0"/>
          <w:numId w:val="108"/>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Jeżeli do Procesora wpłynie żądanie osoby, której dane dotyczą, odnoszące się do danych powierzonych na podstawie niniejszej Umowy, Procesor: </w:t>
      </w:r>
    </w:p>
    <w:p w14:paraId="65D22FDC" w14:textId="77777777" w:rsidR="00735DA5" w:rsidRPr="00735DA5" w:rsidRDefault="00735DA5">
      <w:pPr>
        <w:numPr>
          <w:ilvl w:val="1"/>
          <w:numId w:val="108"/>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nie udziela samodzielnie odpowiedzi, chyba że Administrator wyda odmienne polecenie, </w:t>
      </w:r>
    </w:p>
    <w:p w14:paraId="4B82F638" w14:textId="5FEB6BC1" w:rsidR="00735DA5" w:rsidRPr="00735DA5" w:rsidRDefault="00735DA5">
      <w:pPr>
        <w:numPr>
          <w:ilvl w:val="1"/>
          <w:numId w:val="108"/>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niezwłocznie, nie później niż w terminie 3 dni roboczych, przekazuje Administratorowi informację o otrzymanym żądaniu wraz z jego treścią i</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posiadanymi danymi niezbędnymi do obsługi sprawy. </w:t>
      </w:r>
    </w:p>
    <w:p w14:paraId="7A2CA060" w14:textId="66485D07" w:rsidR="00735DA5" w:rsidRPr="00735DA5" w:rsidRDefault="00735DA5">
      <w:pPr>
        <w:numPr>
          <w:ilvl w:val="0"/>
          <w:numId w:val="108"/>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Procesor pomaga Administratorowi w wywiązywaniu się z obowiązków określonych w art. 32–36 RODO, w szczególności w zakresie bezpieczeństwa przetwarzania, zgłaszania naruszeń, zawiadamiania osób, których dane dotyczą, oraz ocen skutków dla ochrony danych, o ile dany obowiązek pozostaje w</w:t>
      </w:r>
      <w:r w:rsidR="00F14CB4">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związku z przetwarzaniem objętym niniejszą Umową. </w:t>
      </w:r>
    </w:p>
    <w:p w14:paraId="1D118182"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8. Naruszenia ochrony danych osobowych</w:t>
      </w:r>
    </w:p>
    <w:p w14:paraId="43A20ACE" w14:textId="77777777" w:rsidR="00735DA5" w:rsidRPr="00735DA5" w:rsidRDefault="00735DA5">
      <w:pPr>
        <w:numPr>
          <w:ilvl w:val="0"/>
          <w:numId w:val="109"/>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 xml:space="preserve">Procesor zgłasza Administratorowi każde stwierdzone lub podejrzewane naruszenie ochrony danych osobowych bez zbędnej zwłoki, nie później jednak niż w ciągu 24 godzin od chwili stwierdzenia naruszenia. </w:t>
      </w:r>
    </w:p>
    <w:p w14:paraId="3A854B9D" w14:textId="77777777" w:rsidR="00735DA5" w:rsidRPr="00735DA5" w:rsidRDefault="00735DA5">
      <w:pPr>
        <w:numPr>
          <w:ilvl w:val="0"/>
          <w:numId w:val="109"/>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Zgłoszenie, o którym mowa w ust. 1, powinno zawierać co najmniej: </w:t>
      </w:r>
    </w:p>
    <w:p w14:paraId="26B2AA84" w14:textId="77777777" w:rsidR="00735DA5" w:rsidRPr="00735DA5" w:rsidRDefault="00735DA5">
      <w:pPr>
        <w:numPr>
          <w:ilvl w:val="1"/>
          <w:numId w:val="109"/>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opis charakteru naruszenia, </w:t>
      </w:r>
    </w:p>
    <w:p w14:paraId="2F4453AF" w14:textId="77777777" w:rsidR="00735DA5" w:rsidRPr="00735DA5" w:rsidRDefault="00735DA5">
      <w:pPr>
        <w:numPr>
          <w:ilvl w:val="1"/>
          <w:numId w:val="109"/>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kategorie danych i kategorii osób, których naruszenie dotyczy, o ile jest to możliwe do ustalenia, </w:t>
      </w:r>
    </w:p>
    <w:p w14:paraId="6B4B3038" w14:textId="77777777" w:rsidR="00735DA5" w:rsidRPr="00735DA5" w:rsidRDefault="00735DA5">
      <w:pPr>
        <w:numPr>
          <w:ilvl w:val="1"/>
          <w:numId w:val="109"/>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wskazanie możliwych konsekwencji naruszenia, </w:t>
      </w:r>
    </w:p>
    <w:p w14:paraId="3E85D7C5" w14:textId="77777777" w:rsidR="00735DA5" w:rsidRPr="00735DA5" w:rsidRDefault="00735DA5">
      <w:pPr>
        <w:numPr>
          <w:ilvl w:val="1"/>
          <w:numId w:val="109"/>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opis zastosowanych lub proponowanych środków zaradczych, </w:t>
      </w:r>
    </w:p>
    <w:p w14:paraId="2FB36B1F" w14:textId="77777777" w:rsidR="00735DA5" w:rsidRPr="00735DA5" w:rsidRDefault="00735DA5">
      <w:pPr>
        <w:numPr>
          <w:ilvl w:val="1"/>
          <w:numId w:val="109"/>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osoby do kontaktu po stronie Procesora. </w:t>
      </w:r>
    </w:p>
    <w:p w14:paraId="112153D7" w14:textId="77777777" w:rsidR="00735DA5" w:rsidRPr="00735DA5" w:rsidRDefault="00735DA5">
      <w:pPr>
        <w:numPr>
          <w:ilvl w:val="0"/>
          <w:numId w:val="109"/>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zobowiązuje się do podejmowania niezwłocznych działań ograniczających skutki naruszenia oraz do współpracy z Administratorem przy wyjaśnianiu okoliczności naruszenia i usuwaniu jego skutków. </w:t>
      </w:r>
    </w:p>
    <w:p w14:paraId="469A0ED6" w14:textId="77777777" w:rsidR="00735DA5" w:rsidRPr="00735DA5" w:rsidRDefault="00735DA5" w:rsidP="00F14CB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9. Kontrola i audyt</w:t>
      </w:r>
    </w:p>
    <w:p w14:paraId="1F37F645" w14:textId="77777777" w:rsidR="00735DA5" w:rsidRPr="00735DA5" w:rsidRDefault="00735DA5">
      <w:pPr>
        <w:numPr>
          <w:ilvl w:val="0"/>
          <w:numId w:val="110"/>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Administrator ma prawo kontrolować, czy Procesor przetwarza dane osobowe zgodnie z niniejszą Umową, RODO oraz innymi właściwymi przepisami prawa. </w:t>
      </w:r>
    </w:p>
    <w:p w14:paraId="40EF7654" w14:textId="77777777" w:rsidR="00735DA5" w:rsidRPr="00735DA5" w:rsidRDefault="00735DA5">
      <w:pPr>
        <w:numPr>
          <w:ilvl w:val="0"/>
          <w:numId w:val="110"/>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Kontrola może być realizowana: </w:t>
      </w:r>
    </w:p>
    <w:p w14:paraId="3D9B565F"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przez Administratora, </w:t>
      </w:r>
    </w:p>
    <w:p w14:paraId="0B4D5CE5"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przez upoważnionych pracowników Administratora, </w:t>
      </w:r>
    </w:p>
    <w:p w14:paraId="31F183A0"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przez upoważnionych audytorów zewnętrznych działających na zlecenie Administratora, z zachowaniem obowiązku poufności. </w:t>
      </w:r>
    </w:p>
    <w:p w14:paraId="19536114" w14:textId="77777777" w:rsidR="00735DA5" w:rsidRPr="00735DA5" w:rsidRDefault="00735DA5">
      <w:pPr>
        <w:numPr>
          <w:ilvl w:val="0"/>
          <w:numId w:val="110"/>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Administrator przeprowadza kontrolę w godzinach pracy Procesora, po uprzednim zawiadomieniu go co najmniej na 5 dni roboczych przed planowanym terminem kontroli, chyba że przeprowadzenie kontroli bez zachowania tego terminu jest uzasadnione charakterem incydentu lub powziętym podejrzeniem istotnego naruszenia. </w:t>
      </w:r>
    </w:p>
    <w:p w14:paraId="2EBFE87A" w14:textId="330C2086" w:rsidR="00735DA5" w:rsidRPr="00735DA5" w:rsidRDefault="00735DA5">
      <w:pPr>
        <w:numPr>
          <w:ilvl w:val="0"/>
          <w:numId w:val="110"/>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Kontrola powinna być prowadzona w sposób możliwie najmniej zakłócający działalność Procesora oraz z poszanowaniem tajemnicy przedsiębiorstwa i</w:t>
      </w:r>
      <w:r w:rsidR="001808DC">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informacji dotyczących innych klientów Procesora. </w:t>
      </w:r>
    </w:p>
    <w:p w14:paraId="13464A3E" w14:textId="77777777" w:rsidR="00735DA5" w:rsidRPr="00735DA5" w:rsidRDefault="00735DA5">
      <w:pPr>
        <w:numPr>
          <w:ilvl w:val="0"/>
          <w:numId w:val="110"/>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 xml:space="preserve">Procesor zobowiązuje się: </w:t>
      </w:r>
    </w:p>
    <w:p w14:paraId="0A9AEFAA"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udostępnić informacje niezbędne do wykazania spełnienia obowiązków wynikających z niniejszej Umowy i art. 28 RODO, </w:t>
      </w:r>
    </w:p>
    <w:p w14:paraId="74E8F6A4"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umożliwić przeprowadzenie kontroli, </w:t>
      </w:r>
    </w:p>
    <w:p w14:paraId="284AE006"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współdziałać z Administratorem podczas kontroli, </w:t>
      </w:r>
    </w:p>
    <w:p w14:paraId="5B811620" w14:textId="77777777" w:rsidR="00735DA5" w:rsidRPr="00735DA5" w:rsidRDefault="00735DA5">
      <w:pPr>
        <w:numPr>
          <w:ilvl w:val="1"/>
          <w:numId w:val="110"/>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usunąć stwierdzone uchybienia w terminie wyznaczonym przez Administratora, odpowiednim do rodzaju uchybienia. </w:t>
      </w:r>
    </w:p>
    <w:p w14:paraId="023AC290" w14:textId="77777777" w:rsidR="00735DA5" w:rsidRPr="00735DA5" w:rsidRDefault="00735DA5" w:rsidP="001808DC">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10. Dalsze powierzenie</w:t>
      </w:r>
    </w:p>
    <w:p w14:paraId="2346C83C" w14:textId="77777777" w:rsidR="00735DA5" w:rsidRPr="00735DA5" w:rsidRDefault="00735DA5">
      <w:pPr>
        <w:numPr>
          <w:ilvl w:val="0"/>
          <w:numId w:val="111"/>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może korzystać z usług innego podmiotu przetwarzającego wyłącznie po uprzednim uzyskaniu ogólnej lub szczególnej pisemnej zgody Administratora. </w:t>
      </w:r>
    </w:p>
    <w:p w14:paraId="6D7C68EF" w14:textId="77777777" w:rsidR="00735DA5" w:rsidRPr="00735DA5" w:rsidRDefault="00735DA5">
      <w:pPr>
        <w:numPr>
          <w:ilvl w:val="0"/>
          <w:numId w:val="111"/>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Na dzień zawarcia niniejszej Umowy Administrator: </w:t>
      </w:r>
    </w:p>
    <w:p w14:paraId="58D28013" w14:textId="77777777" w:rsidR="00735DA5" w:rsidRPr="00735DA5" w:rsidRDefault="00735DA5">
      <w:pPr>
        <w:numPr>
          <w:ilvl w:val="1"/>
          <w:numId w:val="111"/>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wyraża zgodę na korzystanie z </w:t>
      </w:r>
      <w:proofErr w:type="spellStart"/>
      <w:r w:rsidRPr="00735DA5">
        <w:rPr>
          <w:rFonts w:ascii="Arial" w:eastAsia="Times New Roman" w:hAnsi="Arial" w:cs="Arial"/>
          <w:sz w:val="24"/>
          <w:szCs w:val="24"/>
          <w:lang w:eastAsia="ar-SA"/>
        </w:rPr>
        <w:t>podprocesorów</w:t>
      </w:r>
      <w:proofErr w:type="spellEnd"/>
      <w:r w:rsidRPr="00735DA5">
        <w:rPr>
          <w:rFonts w:ascii="Arial" w:eastAsia="Times New Roman" w:hAnsi="Arial" w:cs="Arial"/>
          <w:sz w:val="24"/>
          <w:szCs w:val="24"/>
          <w:lang w:eastAsia="ar-SA"/>
        </w:rPr>
        <w:t xml:space="preserve"> wskazanych w załączniku nr 2 do Umowy, albo </w:t>
      </w:r>
    </w:p>
    <w:p w14:paraId="1E883E6F" w14:textId="77777777" w:rsidR="00735DA5" w:rsidRPr="00735DA5" w:rsidRDefault="00735DA5">
      <w:pPr>
        <w:numPr>
          <w:ilvl w:val="1"/>
          <w:numId w:val="111"/>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nie wyraża zgody na dalsze powierzenie danych – jeżeli załącznik nr 2 pozostaje pusty i Strony tak postanowią. </w:t>
      </w:r>
    </w:p>
    <w:p w14:paraId="6BCFE085" w14:textId="77777777" w:rsidR="00735DA5" w:rsidRPr="00735DA5" w:rsidRDefault="00735DA5">
      <w:pPr>
        <w:numPr>
          <w:ilvl w:val="0"/>
          <w:numId w:val="111"/>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 przypadku zamiaru dodania nowego </w:t>
      </w:r>
      <w:proofErr w:type="spellStart"/>
      <w:r w:rsidRPr="00735DA5">
        <w:rPr>
          <w:rFonts w:ascii="Arial" w:eastAsia="Times New Roman" w:hAnsi="Arial" w:cs="Arial"/>
          <w:sz w:val="24"/>
          <w:szCs w:val="24"/>
          <w:lang w:eastAsia="ar-SA"/>
        </w:rPr>
        <w:t>podprocesora</w:t>
      </w:r>
      <w:proofErr w:type="spellEnd"/>
      <w:r w:rsidRPr="00735DA5">
        <w:rPr>
          <w:rFonts w:ascii="Arial" w:eastAsia="Times New Roman" w:hAnsi="Arial" w:cs="Arial"/>
          <w:sz w:val="24"/>
          <w:szCs w:val="24"/>
          <w:lang w:eastAsia="ar-SA"/>
        </w:rPr>
        <w:t xml:space="preserve"> lub zmiany dotychczasowego </w:t>
      </w:r>
      <w:proofErr w:type="spellStart"/>
      <w:r w:rsidRPr="00735DA5">
        <w:rPr>
          <w:rFonts w:ascii="Arial" w:eastAsia="Times New Roman" w:hAnsi="Arial" w:cs="Arial"/>
          <w:sz w:val="24"/>
          <w:szCs w:val="24"/>
          <w:lang w:eastAsia="ar-SA"/>
        </w:rPr>
        <w:t>podprocesora</w:t>
      </w:r>
      <w:proofErr w:type="spellEnd"/>
      <w:r w:rsidRPr="00735DA5">
        <w:rPr>
          <w:rFonts w:ascii="Arial" w:eastAsia="Times New Roman" w:hAnsi="Arial" w:cs="Arial"/>
          <w:sz w:val="24"/>
          <w:szCs w:val="24"/>
          <w:lang w:eastAsia="ar-SA"/>
        </w:rPr>
        <w:t xml:space="preserve">, Procesor informuje Administratora na piśmie lub elektronicznie co najmniej 7 dni roboczych przed planowaną zmianą, wskazując dane </w:t>
      </w:r>
      <w:proofErr w:type="spellStart"/>
      <w:r w:rsidRPr="00735DA5">
        <w:rPr>
          <w:rFonts w:ascii="Arial" w:eastAsia="Times New Roman" w:hAnsi="Arial" w:cs="Arial"/>
          <w:sz w:val="24"/>
          <w:szCs w:val="24"/>
          <w:lang w:eastAsia="ar-SA"/>
        </w:rPr>
        <w:t>podprocesora</w:t>
      </w:r>
      <w:proofErr w:type="spellEnd"/>
      <w:r w:rsidRPr="00735DA5">
        <w:rPr>
          <w:rFonts w:ascii="Arial" w:eastAsia="Times New Roman" w:hAnsi="Arial" w:cs="Arial"/>
          <w:sz w:val="24"/>
          <w:szCs w:val="24"/>
          <w:lang w:eastAsia="ar-SA"/>
        </w:rPr>
        <w:t xml:space="preserve"> oraz zakres czynności, jakie mają zostać mu powierzone. </w:t>
      </w:r>
    </w:p>
    <w:p w14:paraId="20E53100" w14:textId="77777777" w:rsidR="00735DA5" w:rsidRPr="00735DA5" w:rsidRDefault="00735DA5">
      <w:pPr>
        <w:numPr>
          <w:ilvl w:val="0"/>
          <w:numId w:val="111"/>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Administrator może zgłosić sprzeciw wobec planowanej zmiany w terminie 7 dni roboczych od dnia otrzymania informacji. W przypadku zgłoszenia sprzeciwu Procesor nie może powierzyć danych wskazanemu podmiotowi. </w:t>
      </w:r>
    </w:p>
    <w:p w14:paraId="13958905" w14:textId="77777777" w:rsidR="00735DA5" w:rsidRPr="00735DA5" w:rsidRDefault="00735DA5">
      <w:pPr>
        <w:numPr>
          <w:ilvl w:val="0"/>
          <w:numId w:val="111"/>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Powierzenie przetwarzania </w:t>
      </w:r>
      <w:proofErr w:type="spellStart"/>
      <w:r w:rsidRPr="00735DA5">
        <w:rPr>
          <w:rFonts w:ascii="Arial" w:eastAsia="Times New Roman" w:hAnsi="Arial" w:cs="Arial"/>
          <w:sz w:val="24"/>
          <w:szCs w:val="24"/>
          <w:lang w:eastAsia="ar-SA"/>
        </w:rPr>
        <w:t>podprocesorowi</w:t>
      </w:r>
      <w:proofErr w:type="spellEnd"/>
      <w:r w:rsidRPr="00735DA5">
        <w:rPr>
          <w:rFonts w:ascii="Arial" w:eastAsia="Times New Roman" w:hAnsi="Arial" w:cs="Arial"/>
          <w:sz w:val="24"/>
          <w:szCs w:val="24"/>
          <w:lang w:eastAsia="ar-SA"/>
        </w:rPr>
        <w:t xml:space="preserve"> wymaga zawarcia z nim umowy nakładającej co najmniej te same obowiązki w zakresie ochrony danych osobowych, jakie wynikają z niniejszej Umowy. </w:t>
      </w:r>
    </w:p>
    <w:p w14:paraId="6AB64B3F" w14:textId="5D993C9A" w:rsidR="00735DA5" w:rsidRPr="00735DA5" w:rsidRDefault="00735DA5">
      <w:pPr>
        <w:numPr>
          <w:ilvl w:val="0"/>
          <w:numId w:val="111"/>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Procesor ponosi wobec Administratora pełną odpowiedzialność za działania i</w:t>
      </w:r>
      <w:r w:rsidR="001808DC">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zaniechania </w:t>
      </w:r>
      <w:proofErr w:type="spellStart"/>
      <w:r w:rsidRPr="00735DA5">
        <w:rPr>
          <w:rFonts w:ascii="Arial" w:eastAsia="Times New Roman" w:hAnsi="Arial" w:cs="Arial"/>
          <w:sz w:val="24"/>
          <w:szCs w:val="24"/>
          <w:lang w:eastAsia="ar-SA"/>
        </w:rPr>
        <w:t>podprocesora</w:t>
      </w:r>
      <w:proofErr w:type="spellEnd"/>
      <w:r w:rsidRPr="00735DA5">
        <w:rPr>
          <w:rFonts w:ascii="Arial" w:eastAsia="Times New Roman" w:hAnsi="Arial" w:cs="Arial"/>
          <w:sz w:val="24"/>
          <w:szCs w:val="24"/>
          <w:lang w:eastAsia="ar-SA"/>
        </w:rPr>
        <w:t xml:space="preserve"> jak za działania i zaniechania własne. </w:t>
      </w:r>
    </w:p>
    <w:p w14:paraId="6E71A632" w14:textId="77777777" w:rsidR="00735DA5" w:rsidRPr="00735DA5" w:rsidRDefault="00735DA5" w:rsidP="001808DC">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11. Transfer danych do państwa trzeciego lub organizacji międzynarodowej</w:t>
      </w:r>
    </w:p>
    <w:p w14:paraId="1901C51A" w14:textId="780616D2" w:rsidR="00735DA5" w:rsidRPr="00735DA5" w:rsidRDefault="00735DA5">
      <w:pPr>
        <w:numPr>
          <w:ilvl w:val="0"/>
          <w:numId w:val="11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Procesor nie może przekazywać powierzonych danych osobowych do państwa trzeciego ani do organizacji międzynarodowej bez uprzedniego, wyraźnego i</w:t>
      </w:r>
      <w:r w:rsidR="001808DC">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udokumentowanego polecenia Administratora, chyba że taki obowiązek wynika z prawa Unii Europejskiej lub prawa polskiego. </w:t>
      </w:r>
    </w:p>
    <w:p w14:paraId="73F33083" w14:textId="77777777" w:rsidR="00735DA5" w:rsidRPr="00735DA5" w:rsidRDefault="00735DA5">
      <w:pPr>
        <w:numPr>
          <w:ilvl w:val="0"/>
          <w:numId w:val="11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Jeżeli obowiązek przekazania danych wynika z przepisów prawa, Procesor informuje o tym Administratora przed rozpoczęciem takiego przetwarzania, o ile przepisy nie zakazują przekazania tej informacji. </w:t>
      </w:r>
    </w:p>
    <w:p w14:paraId="53990906" w14:textId="77777777" w:rsidR="00735DA5" w:rsidRPr="00735DA5" w:rsidRDefault="00735DA5">
      <w:pPr>
        <w:numPr>
          <w:ilvl w:val="0"/>
          <w:numId w:val="112"/>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Korzystanie przez Procesora z usług chmurowych, hostingu, kopii zapasowych lub innych usług skutkujących transferem danych poza Europejski Obszar Gospodarczy wymaga uprzedniej zgody Administratora. </w:t>
      </w:r>
    </w:p>
    <w:p w14:paraId="30FC19B3" w14:textId="77777777" w:rsidR="00735DA5" w:rsidRPr="00735DA5" w:rsidRDefault="00735DA5" w:rsidP="001808DC">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12. Zwrot i usunięcie danych</w:t>
      </w:r>
    </w:p>
    <w:p w14:paraId="5272BECB" w14:textId="77777777" w:rsidR="00735DA5" w:rsidRPr="00735DA5" w:rsidRDefault="00735DA5">
      <w:pPr>
        <w:numPr>
          <w:ilvl w:val="0"/>
          <w:numId w:val="113"/>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 zakończeniu świadczenia usług związanych z przetwarzaniem danych osobowych Procesor – zgodnie z decyzją Administratora – niezwłocznie: </w:t>
      </w:r>
    </w:p>
    <w:p w14:paraId="170E58A0" w14:textId="77777777" w:rsidR="00735DA5" w:rsidRPr="00735DA5" w:rsidRDefault="00735DA5">
      <w:pPr>
        <w:numPr>
          <w:ilvl w:val="1"/>
          <w:numId w:val="113"/>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zwraca Administratorowi wszelkie dane osobowe oraz nośniki zawierające te dane, albo </w:t>
      </w:r>
    </w:p>
    <w:p w14:paraId="1C6AB4AA" w14:textId="77777777" w:rsidR="00735DA5" w:rsidRPr="00735DA5" w:rsidRDefault="00735DA5">
      <w:pPr>
        <w:numPr>
          <w:ilvl w:val="1"/>
          <w:numId w:val="113"/>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usuwa dane osobowe i ich kopie. </w:t>
      </w:r>
    </w:p>
    <w:p w14:paraId="44A19C9F" w14:textId="77777777" w:rsidR="00735DA5" w:rsidRPr="00735DA5" w:rsidRDefault="00735DA5">
      <w:pPr>
        <w:numPr>
          <w:ilvl w:val="0"/>
          <w:numId w:val="113"/>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Obowiązek, o którym mowa w ust. 1, nie dotyczy danych, których dalsze przechowywanie wynika z przepisów prawa lub jest niezbędne do wykazania wykonania obowiązków Procesora wynikających z niniejszej Umowy, z zastrzeżeniem że dane takie podlegają dalszemu zabezpieczeniu i nie mogą być wykorzystywane do żadnych innych celów. </w:t>
      </w:r>
    </w:p>
    <w:p w14:paraId="070268D1" w14:textId="77777777" w:rsidR="00735DA5" w:rsidRPr="00735DA5" w:rsidRDefault="00735DA5">
      <w:pPr>
        <w:numPr>
          <w:ilvl w:val="0"/>
          <w:numId w:val="113"/>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Na żądanie Administratora Procesor przedstawi pisemne oświadczenie o usunięciu danych albo o zakresie danych, które nadal przechowuje z przyczyn wskazanych w ust. 2. </w:t>
      </w:r>
    </w:p>
    <w:p w14:paraId="7D174A55" w14:textId="77777777" w:rsidR="00735DA5" w:rsidRPr="00735DA5" w:rsidRDefault="00735DA5" w:rsidP="00FC1CA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13. Odpowiedzialność i współpraca przy postępowaniach</w:t>
      </w:r>
    </w:p>
    <w:p w14:paraId="018B86F5" w14:textId="77777777" w:rsidR="00735DA5" w:rsidRPr="00735DA5" w:rsidRDefault="00735DA5">
      <w:pPr>
        <w:numPr>
          <w:ilvl w:val="0"/>
          <w:numId w:val="11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ponosi odpowiedzialność za przetwarzanie danych osobowych niezgodnie z niniejszą Umową, RODO, innymi przepisami prawa lub udokumentowanymi poleceniami Administratora. </w:t>
      </w:r>
    </w:p>
    <w:p w14:paraId="60C52404" w14:textId="77777777" w:rsidR="00735DA5" w:rsidRPr="00735DA5" w:rsidRDefault="00735DA5">
      <w:pPr>
        <w:numPr>
          <w:ilvl w:val="0"/>
          <w:numId w:val="11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Procesor zobowiązuje się niezwłocznie poinformować Administratora o: </w:t>
      </w:r>
    </w:p>
    <w:p w14:paraId="0603A472" w14:textId="77777777" w:rsidR="00735DA5" w:rsidRPr="00735DA5" w:rsidRDefault="00735DA5">
      <w:pPr>
        <w:numPr>
          <w:ilvl w:val="1"/>
          <w:numId w:val="114"/>
        </w:numPr>
        <w:tabs>
          <w:tab w:val="num" w:pos="993"/>
        </w:tabs>
        <w:spacing w:before="120" w:after="120" w:line="360" w:lineRule="auto"/>
        <w:ind w:left="993" w:hanging="567"/>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 xml:space="preserve">każdym postępowaniu administracyjnym, sądowym lub innym dotyczącym przetwarzania danych powierzonych na podstawie niniejszej Umowy, </w:t>
      </w:r>
    </w:p>
    <w:p w14:paraId="54C85313" w14:textId="77777777" w:rsidR="00735DA5" w:rsidRPr="00735DA5" w:rsidRDefault="00735DA5">
      <w:pPr>
        <w:numPr>
          <w:ilvl w:val="1"/>
          <w:numId w:val="114"/>
        </w:numPr>
        <w:tabs>
          <w:tab w:val="num" w:pos="993"/>
        </w:tabs>
        <w:spacing w:before="120" w:after="120" w:line="360" w:lineRule="auto"/>
        <w:ind w:left="993" w:hanging="567"/>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każdej planowanej lub prowadzonej kontroli organu nadzorczego albo innego uprawnionego organu, dotyczącej tych danych, </w:t>
      </w:r>
    </w:p>
    <w:p w14:paraId="2427D972" w14:textId="77777777" w:rsidR="00735DA5" w:rsidRPr="00735DA5" w:rsidRDefault="00735DA5">
      <w:pPr>
        <w:numPr>
          <w:ilvl w:val="1"/>
          <w:numId w:val="114"/>
        </w:numPr>
        <w:tabs>
          <w:tab w:val="num" w:pos="993"/>
        </w:tabs>
        <w:spacing w:before="120" w:after="120" w:line="360" w:lineRule="auto"/>
        <w:ind w:left="993" w:hanging="567"/>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każdym orzeczeniu, decyzji lub innym rozstrzygnięciu odnoszącym się do powierzonych danych. </w:t>
      </w:r>
    </w:p>
    <w:p w14:paraId="27CDA037" w14:textId="77777777" w:rsidR="00735DA5" w:rsidRPr="00735DA5" w:rsidRDefault="00735DA5">
      <w:pPr>
        <w:numPr>
          <w:ilvl w:val="0"/>
          <w:numId w:val="114"/>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Informacja, o której mowa w ust. 2, powinna zostać przekazana niezwłocznie, nie później niż w ciągu 2 dni roboczych od chwili powzięcia wiadomości przez Procesora. </w:t>
      </w:r>
    </w:p>
    <w:p w14:paraId="1688217E" w14:textId="77777777" w:rsidR="00735DA5" w:rsidRPr="00735DA5" w:rsidRDefault="00735DA5" w:rsidP="00FC1CA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14. Rozwiązanie Umowy</w:t>
      </w:r>
    </w:p>
    <w:p w14:paraId="7F79AB7F" w14:textId="77777777" w:rsidR="00735DA5" w:rsidRPr="00735DA5" w:rsidRDefault="00735DA5">
      <w:pPr>
        <w:numPr>
          <w:ilvl w:val="0"/>
          <w:numId w:val="115"/>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Administrator może rozwiązać niniejszą Umowę ze skutkiem natychmiastowym, jeżeli Procesor: </w:t>
      </w:r>
    </w:p>
    <w:p w14:paraId="79B52756" w14:textId="77777777" w:rsidR="00735DA5" w:rsidRPr="00735DA5" w:rsidRDefault="00735DA5">
      <w:pPr>
        <w:numPr>
          <w:ilvl w:val="1"/>
          <w:numId w:val="11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przetwarza dane osobowe niezgodnie z Umową lub przepisami prawa, </w:t>
      </w:r>
    </w:p>
    <w:p w14:paraId="35B3065A" w14:textId="77777777" w:rsidR="00735DA5" w:rsidRPr="00735DA5" w:rsidRDefault="00735DA5">
      <w:pPr>
        <w:numPr>
          <w:ilvl w:val="1"/>
          <w:numId w:val="11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nie usunie stwierdzonych uchybień w wyznaczonym terminie, </w:t>
      </w:r>
    </w:p>
    <w:p w14:paraId="30078B21" w14:textId="77777777" w:rsidR="00735DA5" w:rsidRPr="00735DA5" w:rsidRDefault="00735DA5">
      <w:pPr>
        <w:numPr>
          <w:ilvl w:val="1"/>
          <w:numId w:val="11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dokona dalszego powierzenia bez wymaganej zgody Administratora, </w:t>
      </w:r>
    </w:p>
    <w:p w14:paraId="2C714210" w14:textId="77777777" w:rsidR="00735DA5" w:rsidRPr="00735DA5" w:rsidRDefault="00735DA5">
      <w:pPr>
        <w:numPr>
          <w:ilvl w:val="1"/>
          <w:numId w:val="11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uniemożliwi Administratorowi wykonanie prawa kontroli, </w:t>
      </w:r>
    </w:p>
    <w:p w14:paraId="100027D2" w14:textId="77777777" w:rsidR="00735DA5" w:rsidRPr="00735DA5" w:rsidRDefault="00735DA5">
      <w:pPr>
        <w:numPr>
          <w:ilvl w:val="1"/>
          <w:numId w:val="115"/>
        </w:numPr>
        <w:tabs>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dopuści się poważnego naruszenia bezpieczeństwa danych osobowych. </w:t>
      </w:r>
    </w:p>
    <w:p w14:paraId="71046C1E" w14:textId="77777777" w:rsidR="00735DA5" w:rsidRPr="00735DA5" w:rsidRDefault="00735DA5">
      <w:pPr>
        <w:numPr>
          <w:ilvl w:val="0"/>
          <w:numId w:val="115"/>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Rozwiązanie niniejszej Umowy nie zwalnia Procesora z obowiązku wykonania obowiązków określonych w § 6, § 8, § 9, § 12 i § 13. </w:t>
      </w:r>
    </w:p>
    <w:p w14:paraId="51B4AA04" w14:textId="77777777" w:rsidR="00735DA5" w:rsidRPr="00735DA5" w:rsidRDefault="00735DA5" w:rsidP="00FC1CA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 15. Postanowienia końcowe</w:t>
      </w:r>
    </w:p>
    <w:p w14:paraId="1AEB43AE" w14:textId="77777777" w:rsidR="00735DA5" w:rsidRPr="00735DA5" w:rsidRDefault="00735DA5">
      <w:pPr>
        <w:numPr>
          <w:ilvl w:val="0"/>
          <w:numId w:val="11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 sprawach nieuregulowanych niniejszą Umową stosuje się przepisy RODO, Kodeksu cywilnego oraz inne właściwe przepisy prawa powszechnie obowiązującego. </w:t>
      </w:r>
    </w:p>
    <w:p w14:paraId="4E903716" w14:textId="77777777" w:rsidR="00735DA5" w:rsidRPr="00735DA5" w:rsidRDefault="00735DA5">
      <w:pPr>
        <w:numPr>
          <w:ilvl w:val="0"/>
          <w:numId w:val="11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Zmiana niniejszej Umowy wymaga formy pisemnej lub elektronicznej pod rygorem nieważności. </w:t>
      </w:r>
    </w:p>
    <w:p w14:paraId="0D9E2EC5" w14:textId="77777777" w:rsidR="00735DA5" w:rsidRPr="00735DA5" w:rsidRDefault="00735DA5">
      <w:pPr>
        <w:numPr>
          <w:ilvl w:val="0"/>
          <w:numId w:val="11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Jeżeli którekolwiek postanowienie niniejszej Umowy okaże się nieważne lub nieskuteczne, nie wpływa to na ważność pozostałych postanowień. </w:t>
      </w:r>
    </w:p>
    <w:p w14:paraId="08750500" w14:textId="77777777" w:rsidR="00735DA5" w:rsidRPr="00735DA5" w:rsidRDefault="00735DA5">
      <w:pPr>
        <w:numPr>
          <w:ilvl w:val="0"/>
          <w:numId w:val="11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Spory wynikające z niniejszej Umowy będą rozstrzygane przez sąd właściwy miejscowo dla siedziby Administratora. </w:t>
      </w:r>
    </w:p>
    <w:p w14:paraId="0C4D84C7" w14:textId="77777777" w:rsidR="00735DA5" w:rsidRPr="00735DA5" w:rsidRDefault="00735DA5">
      <w:pPr>
        <w:numPr>
          <w:ilvl w:val="0"/>
          <w:numId w:val="116"/>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 xml:space="preserve">Umowę sporządzono w dwóch jednobrzmiących egzemplarzach, po jednym dla każdej ze Stron. </w:t>
      </w:r>
    </w:p>
    <w:p w14:paraId="14EB8D7A" w14:textId="77777777" w:rsidR="00735DA5" w:rsidRPr="00735DA5" w:rsidRDefault="00735DA5" w:rsidP="00735DA5">
      <w:pPr>
        <w:spacing w:before="120" w:after="120" w:line="360" w:lineRule="auto"/>
        <w:rPr>
          <w:rFonts w:ascii="Arial" w:eastAsia="Times New Roman" w:hAnsi="Arial" w:cs="Arial"/>
          <w:sz w:val="24"/>
          <w:szCs w:val="24"/>
          <w:lang w:eastAsia="ar-SA"/>
        </w:rPr>
      </w:pPr>
    </w:p>
    <w:p w14:paraId="32ADE9C7" w14:textId="66F7E608" w:rsidR="00735DA5" w:rsidRPr="00735DA5" w:rsidRDefault="00735DA5" w:rsidP="00FC1CA4">
      <w:pPr>
        <w:spacing w:before="120" w:after="120" w:line="360" w:lineRule="auto"/>
        <w:jc w:val="center"/>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t>Administrator</w:t>
      </w:r>
      <w:r w:rsidR="00FC1CA4">
        <w:rPr>
          <w:rFonts w:ascii="Arial" w:eastAsia="Times New Roman" w:hAnsi="Arial" w:cs="Arial"/>
          <w:b/>
          <w:bCs/>
          <w:sz w:val="24"/>
          <w:szCs w:val="24"/>
          <w:lang w:eastAsia="ar-SA"/>
        </w:rPr>
        <w:tab/>
      </w:r>
      <w:r w:rsidR="00FC1CA4">
        <w:rPr>
          <w:rFonts w:ascii="Arial" w:eastAsia="Times New Roman" w:hAnsi="Arial" w:cs="Arial"/>
          <w:b/>
          <w:bCs/>
          <w:sz w:val="24"/>
          <w:szCs w:val="24"/>
          <w:lang w:eastAsia="ar-SA"/>
        </w:rPr>
        <w:tab/>
      </w:r>
      <w:r w:rsidR="00FC1CA4">
        <w:rPr>
          <w:rFonts w:ascii="Arial" w:eastAsia="Times New Roman" w:hAnsi="Arial" w:cs="Arial"/>
          <w:b/>
          <w:bCs/>
          <w:sz w:val="24"/>
          <w:szCs w:val="24"/>
          <w:lang w:eastAsia="ar-SA"/>
        </w:rPr>
        <w:tab/>
      </w:r>
      <w:r w:rsidR="00FC1CA4">
        <w:rPr>
          <w:rFonts w:ascii="Arial" w:eastAsia="Times New Roman" w:hAnsi="Arial" w:cs="Arial"/>
          <w:b/>
          <w:bCs/>
          <w:sz w:val="24"/>
          <w:szCs w:val="24"/>
          <w:lang w:eastAsia="ar-SA"/>
        </w:rPr>
        <w:tab/>
      </w:r>
      <w:r w:rsidR="00FC1CA4">
        <w:rPr>
          <w:rFonts w:ascii="Arial" w:eastAsia="Times New Roman" w:hAnsi="Arial" w:cs="Arial"/>
          <w:b/>
          <w:bCs/>
          <w:sz w:val="24"/>
          <w:szCs w:val="24"/>
          <w:lang w:eastAsia="ar-SA"/>
        </w:rPr>
        <w:tab/>
      </w:r>
      <w:r w:rsidR="00FC1CA4">
        <w:rPr>
          <w:rFonts w:ascii="Arial" w:eastAsia="Times New Roman" w:hAnsi="Arial" w:cs="Arial"/>
          <w:b/>
          <w:bCs/>
          <w:sz w:val="24"/>
          <w:szCs w:val="24"/>
          <w:lang w:eastAsia="ar-SA"/>
        </w:rPr>
        <w:tab/>
      </w:r>
      <w:r w:rsidR="00FC1CA4" w:rsidRPr="00735DA5">
        <w:rPr>
          <w:rFonts w:ascii="Arial" w:eastAsia="Times New Roman" w:hAnsi="Arial" w:cs="Arial"/>
          <w:b/>
          <w:bCs/>
          <w:sz w:val="24"/>
          <w:szCs w:val="24"/>
          <w:lang w:eastAsia="ar-SA"/>
        </w:rPr>
        <w:t>Podmiot przetwarzający</w:t>
      </w:r>
    </w:p>
    <w:p w14:paraId="786BD2E6" w14:textId="77777777" w:rsidR="00735DA5" w:rsidRPr="00735DA5" w:rsidRDefault="00735DA5" w:rsidP="00735DA5">
      <w:pPr>
        <w:spacing w:before="120" w:after="120" w:line="360" w:lineRule="auto"/>
        <w:rPr>
          <w:rFonts w:ascii="Arial" w:eastAsia="Times New Roman" w:hAnsi="Arial" w:cs="Arial"/>
          <w:b/>
          <w:bCs/>
          <w:sz w:val="24"/>
          <w:szCs w:val="24"/>
          <w:lang w:eastAsia="ar-SA"/>
        </w:rPr>
      </w:pPr>
    </w:p>
    <w:p w14:paraId="5B86AC53" w14:textId="77777777" w:rsidR="00735DA5" w:rsidRPr="00735DA5" w:rsidRDefault="00735DA5" w:rsidP="00735DA5">
      <w:pPr>
        <w:spacing w:before="120" w:after="120" w:line="360" w:lineRule="auto"/>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br w:type="page"/>
      </w:r>
    </w:p>
    <w:p w14:paraId="588DE636" w14:textId="77777777" w:rsidR="00735DA5" w:rsidRPr="00735DA5" w:rsidRDefault="00735DA5" w:rsidP="00FC1CA4">
      <w:pPr>
        <w:spacing w:before="120" w:after="120" w:line="360" w:lineRule="auto"/>
        <w:jc w:val="right"/>
        <w:rPr>
          <w:rFonts w:ascii="Arial" w:eastAsia="Times New Roman" w:hAnsi="Arial" w:cs="Arial"/>
          <w:b/>
          <w:bCs/>
          <w:sz w:val="24"/>
          <w:szCs w:val="24"/>
          <w:lang w:eastAsia="ar-SA"/>
        </w:rPr>
      </w:pPr>
      <w:r w:rsidRPr="00735DA5">
        <w:rPr>
          <w:rFonts w:ascii="Arial" w:eastAsia="Times New Roman" w:hAnsi="Arial" w:cs="Arial"/>
          <w:b/>
          <w:bCs/>
          <w:sz w:val="24"/>
          <w:szCs w:val="24"/>
          <w:lang w:eastAsia="ar-SA"/>
        </w:rPr>
        <w:lastRenderedPageBreak/>
        <w:t>Załącznik nr 1</w:t>
      </w:r>
    </w:p>
    <w:p w14:paraId="56C57B56" w14:textId="77777777" w:rsidR="00735DA5" w:rsidRPr="00735DA5" w:rsidRDefault="00735DA5" w:rsidP="00735DA5">
      <w:pPr>
        <w:spacing w:before="120" w:after="120" w:line="360" w:lineRule="auto"/>
        <w:rPr>
          <w:rFonts w:ascii="Arial" w:eastAsia="Times New Roman" w:hAnsi="Arial" w:cs="Arial"/>
          <w:b/>
          <w:bCs/>
          <w:sz w:val="24"/>
          <w:szCs w:val="24"/>
          <w:lang w:eastAsia="ar-SA"/>
        </w:rPr>
      </w:pPr>
    </w:p>
    <w:p w14:paraId="71196449" w14:textId="77777777"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b/>
          <w:bCs/>
          <w:sz w:val="24"/>
          <w:szCs w:val="24"/>
          <w:lang w:eastAsia="ar-SA"/>
        </w:rPr>
        <w:t>Minimalne środki techniczne i organizacyjne stosowane przez Podmiot przetwarzający</w:t>
      </w:r>
    </w:p>
    <w:p w14:paraId="762940BF" w14:textId="77777777"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t>Podmiot przetwarzający oświadcza, że stosuje co najmniej następujące środki techniczne i organizacyjne:</w:t>
      </w:r>
    </w:p>
    <w:p w14:paraId="27A5E5E3" w14:textId="77777777" w:rsidR="00735DA5" w:rsidRPr="00735DA5" w:rsidRDefault="00735DA5">
      <w:pPr>
        <w:numPr>
          <w:ilvl w:val="0"/>
          <w:numId w:val="117"/>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 obszarze organizacyjnym: </w:t>
      </w:r>
    </w:p>
    <w:p w14:paraId="2270EABE"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posiada wewnętrzne zasady ochrony danych osobowych i bezpieczeństwa informacji, </w:t>
      </w:r>
    </w:p>
    <w:p w14:paraId="60EA341E"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dopuszcza do przetwarzania danych wyłącznie osoby posiadające stosowne upoważnienia, </w:t>
      </w:r>
    </w:p>
    <w:p w14:paraId="13DE4C7A"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zapewnia szkolenia osób dopuszczonych do przetwarzania danych, </w:t>
      </w:r>
    </w:p>
    <w:p w14:paraId="5228952C"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odbiera od osób dopuszczonych do przetwarzania zobowiązania do zachowania poufności, </w:t>
      </w:r>
    </w:p>
    <w:p w14:paraId="79EFA34E"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zasadę minimalizacji uprawnień i okresowo weryfikuje nadane dostępy, </w:t>
      </w:r>
    </w:p>
    <w:p w14:paraId="7958DDDF"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posiada procedurę postępowania na wypadek incydentu bezpieczeństwa lub naruszenia ochrony danych osobowych, </w:t>
      </w:r>
    </w:p>
    <w:p w14:paraId="61449BA3"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prowadzi ewidencję osób upoważnionych do przetwarzania danych powierzonych przez Administratora, </w:t>
      </w:r>
    </w:p>
    <w:p w14:paraId="20139E26"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weryfikuje podwykonawców pod kątem zdolności do zapewnienia odpowiedniego poziomu ochrony danych. </w:t>
      </w:r>
    </w:p>
    <w:p w14:paraId="2BA6DACB" w14:textId="77777777" w:rsidR="00735DA5" w:rsidRPr="00735DA5" w:rsidRDefault="00735DA5">
      <w:pPr>
        <w:numPr>
          <w:ilvl w:val="0"/>
          <w:numId w:val="117"/>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 obszarze technicznym: </w:t>
      </w:r>
    </w:p>
    <w:p w14:paraId="3B24600F"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zapewnia indywidualne identyfikatory użytkowników w systemach informatycznych, </w:t>
      </w:r>
    </w:p>
    <w:p w14:paraId="7D85EFC5"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mechanizmy uwierzytelniania dostępu adekwatne do ryzyka, a tam gdzie jest to uzasadnione – dodatkowe mechanizmy weryfikacji, </w:t>
      </w:r>
    </w:p>
    <w:p w14:paraId="164C4DFB"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logiczne ograniczenie dostępu do danych zgodnie z zakresem obowiązków użytkownika, </w:t>
      </w:r>
    </w:p>
    <w:p w14:paraId="085861F1" w14:textId="4588AD95"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lastRenderedPageBreak/>
        <w:t>zapewnia rejestrowanie operacji lub zdarzeń w systemach informatycznych w</w:t>
      </w:r>
      <w:r w:rsidR="009C7775">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zakresie adekwatnym do ryzyka i rodzaju systemu, </w:t>
      </w:r>
    </w:p>
    <w:p w14:paraId="41B2002A"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ochronę antywirusową, ochronę przed złośliwym oprogramowaniem oraz bieżące aktualizacje systemów i aplikacji, </w:t>
      </w:r>
    </w:p>
    <w:p w14:paraId="64BD2C23"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zabezpieczenia transmisji danych, w szczególności przy wykorzystaniu poczty elektronicznej, sieci publicznych, zdalnego dostępu lub wymiany plików, </w:t>
      </w:r>
    </w:p>
    <w:p w14:paraId="48533599"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szyfrowanie przenośnych nośników danych albo równoważne środki ochrony, jeżeli nośniki takie są wykorzystywane, </w:t>
      </w:r>
    </w:p>
    <w:p w14:paraId="3B3C043A"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stosuje zabezpieczenia fizyczne pomieszczeń i urządzeń, w których przetwarzane są dane, </w:t>
      </w:r>
    </w:p>
    <w:p w14:paraId="087AF027"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wykonuje kopie zapasowe w zakresie uzasadnionym ryzykiem utraty danych oraz testuje możliwość odtworzenia danych, </w:t>
      </w:r>
    </w:p>
    <w:p w14:paraId="6F5BBBCA"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zapewnia bezpieczne usuwanie danych i niszczenie nośników po ustaniu potrzeby ich używania, </w:t>
      </w:r>
    </w:p>
    <w:p w14:paraId="2D403A5B"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ogranicza możliwość wykorzystywania prywatnych nośników, prywatnych skrzynek pocztowych i nieautoryzowanych usług chmurowych do przetwarzania danych powierzonych przez Administratora. </w:t>
      </w:r>
    </w:p>
    <w:p w14:paraId="140B8635" w14:textId="77777777" w:rsidR="00735DA5" w:rsidRPr="00735DA5" w:rsidRDefault="00735DA5">
      <w:pPr>
        <w:numPr>
          <w:ilvl w:val="0"/>
          <w:numId w:val="117"/>
        </w:numPr>
        <w:tabs>
          <w:tab w:val="clear" w:pos="720"/>
          <w:tab w:val="num" w:pos="426"/>
        </w:tabs>
        <w:spacing w:before="120" w:after="120" w:line="360" w:lineRule="auto"/>
        <w:ind w:left="426" w:hanging="426"/>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W odniesieniu do danych przetwarzanych przy realizacji prac geodezyjnych: </w:t>
      </w:r>
    </w:p>
    <w:p w14:paraId="19286E3B"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dane robocze są tworzone wyłącznie w zakresie niezbędnym do realizacji Umowy podstawowej, </w:t>
      </w:r>
    </w:p>
    <w:p w14:paraId="3F199225"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dostęp do zbiorów roboczych mają wyłącznie osoby bezpośrednio zaangażowane w realizację Umowy, </w:t>
      </w:r>
    </w:p>
    <w:p w14:paraId="53085E92" w14:textId="1C9524E4"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przekazywanie plików odbywa się w sposób uzgodniony z Administratorem i</w:t>
      </w:r>
      <w:r w:rsidR="009C7775">
        <w:rPr>
          <w:rFonts w:ascii="Arial" w:eastAsia="Times New Roman" w:hAnsi="Arial" w:cs="Arial"/>
          <w:sz w:val="24"/>
          <w:szCs w:val="24"/>
          <w:lang w:eastAsia="ar-SA"/>
        </w:rPr>
        <w:t> </w:t>
      </w:r>
      <w:r w:rsidRPr="00735DA5">
        <w:rPr>
          <w:rFonts w:ascii="Arial" w:eastAsia="Times New Roman" w:hAnsi="Arial" w:cs="Arial"/>
          <w:sz w:val="24"/>
          <w:szCs w:val="24"/>
          <w:lang w:eastAsia="ar-SA"/>
        </w:rPr>
        <w:t xml:space="preserve">odpowiednio zabezpieczony, </w:t>
      </w:r>
    </w:p>
    <w:p w14:paraId="0320EBAC" w14:textId="77777777" w:rsidR="00735DA5" w:rsidRPr="00735DA5" w:rsidRDefault="00735DA5">
      <w:pPr>
        <w:numPr>
          <w:ilvl w:val="1"/>
          <w:numId w:val="117"/>
        </w:numPr>
        <w:tabs>
          <w:tab w:val="clear" w:pos="1440"/>
          <w:tab w:val="num" w:pos="851"/>
        </w:tabs>
        <w:spacing w:before="120" w:after="120" w:line="360" w:lineRule="auto"/>
        <w:ind w:left="851" w:hanging="425"/>
        <w:rPr>
          <w:rFonts w:ascii="Arial" w:eastAsia="Times New Roman" w:hAnsi="Arial" w:cs="Arial"/>
          <w:sz w:val="24"/>
          <w:szCs w:val="24"/>
          <w:lang w:eastAsia="ar-SA"/>
        </w:rPr>
      </w:pPr>
      <w:r w:rsidRPr="00735DA5">
        <w:rPr>
          <w:rFonts w:ascii="Arial" w:eastAsia="Times New Roman" w:hAnsi="Arial" w:cs="Arial"/>
          <w:sz w:val="24"/>
          <w:szCs w:val="24"/>
          <w:lang w:eastAsia="ar-SA"/>
        </w:rPr>
        <w:t xml:space="preserve">po zakończeniu prac dane robocze oraz kopie techniczne podlegają zwrotowi albo usunięciu zgodnie z § 12 Umowy. </w:t>
      </w:r>
    </w:p>
    <w:p w14:paraId="20FDD6CA" w14:textId="77777777" w:rsidR="00735DA5" w:rsidRPr="00735DA5" w:rsidRDefault="00735DA5" w:rsidP="00735DA5">
      <w:pPr>
        <w:spacing w:before="120" w:after="120" w:line="360" w:lineRule="auto"/>
        <w:rPr>
          <w:rFonts w:ascii="Arial" w:eastAsia="Times New Roman" w:hAnsi="Arial" w:cs="Arial"/>
          <w:b/>
          <w:bCs/>
          <w:sz w:val="24"/>
          <w:szCs w:val="24"/>
          <w:lang w:eastAsia="ar-SA"/>
        </w:rPr>
      </w:pPr>
    </w:p>
    <w:p w14:paraId="737E93FC" w14:textId="1F43572B" w:rsidR="00735DA5" w:rsidRPr="00735DA5" w:rsidRDefault="00735DA5" w:rsidP="00735DA5">
      <w:pPr>
        <w:spacing w:before="120" w:after="120" w:line="360" w:lineRule="auto"/>
        <w:rPr>
          <w:rFonts w:ascii="Arial" w:eastAsia="Times New Roman" w:hAnsi="Arial" w:cs="Arial"/>
          <w:sz w:val="24"/>
          <w:szCs w:val="24"/>
          <w:lang w:eastAsia="ar-SA"/>
        </w:rPr>
      </w:pPr>
      <w:r w:rsidRPr="00735DA5">
        <w:rPr>
          <w:rFonts w:ascii="Arial" w:eastAsia="Times New Roman" w:hAnsi="Arial" w:cs="Arial"/>
          <w:sz w:val="24"/>
          <w:szCs w:val="24"/>
          <w:lang w:eastAsia="ar-SA"/>
        </w:rPr>
        <w:br w:type="page"/>
      </w:r>
    </w:p>
    <w:p w14:paraId="76A2B979" w14:textId="77777777" w:rsidR="00735DA5" w:rsidRPr="00735DA5" w:rsidRDefault="00735DA5" w:rsidP="00735DA5">
      <w:pPr>
        <w:spacing w:before="120" w:after="120" w:line="360" w:lineRule="auto"/>
        <w:jc w:val="right"/>
        <w:rPr>
          <w:rFonts w:ascii="Arial" w:hAnsi="Arial" w:cs="Arial"/>
          <w:b/>
          <w:bCs/>
          <w:sz w:val="24"/>
          <w:szCs w:val="24"/>
        </w:rPr>
      </w:pPr>
      <w:r w:rsidRPr="00735DA5">
        <w:rPr>
          <w:rFonts w:ascii="Arial" w:hAnsi="Arial" w:cs="Arial"/>
          <w:b/>
          <w:bCs/>
          <w:sz w:val="24"/>
          <w:szCs w:val="24"/>
        </w:rPr>
        <w:lastRenderedPageBreak/>
        <w:t>Załącznik nr 2</w:t>
      </w:r>
    </w:p>
    <w:p w14:paraId="5BB249F8" w14:textId="77777777" w:rsidR="00735DA5" w:rsidRPr="00735DA5" w:rsidRDefault="00735DA5" w:rsidP="009C7775">
      <w:pPr>
        <w:spacing w:before="120" w:after="120" w:line="360" w:lineRule="auto"/>
        <w:jc w:val="both"/>
        <w:rPr>
          <w:rFonts w:ascii="Arial" w:hAnsi="Arial" w:cs="Arial"/>
          <w:b/>
          <w:bCs/>
          <w:sz w:val="24"/>
          <w:szCs w:val="24"/>
        </w:rPr>
      </w:pPr>
    </w:p>
    <w:p w14:paraId="61CCA867" w14:textId="77777777" w:rsidR="00735DA5" w:rsidRPr="00735DA5" w:rsidRDefault="00735DA5" w:rsidP="00735DA5">
      <w:pPr>
        <w:spacing w:before="120" w:after="120" w:line="360" w:lineRule="auto"/>
        <w:jc w:val="both"/>
        <w:rPr>
          <w:rFonts w:ascii="Arial" w:hAnsi="Arial" w:cs="Arial"/>
          <w:sz w:val="24"/>
          <w:szCs w:val="24"/>
        </w:rPr>
      </w:pPr>
      <w:r w:rsidRPr="00735DA5">
        <w:rPr>
          <w:rFonts w:ascii="Arial" w:hAnsi="Arial" w:cs="Arial"/>
          <w:b/>
          <w:bCs/>
          <w:sz w:val="24"/>
          <w:szCs w:val="24"/>
        </w:rPr>
        <w:t xml:space="preserve">Wykaz </w:t>
      </w:r>
      <w:proofErr w:type="spellStart"/>
      <w:r w:rsidRPr="00735DA5">
        <w:rPr>
          <w:rFonts w:ascii="Arial" w:hAnsi="Arial" w:cs="Arial"/>
          <w:b/>
          <w:bCs/>
          <w:sz w:val="24"/>
          <w:szCs w:val="24"/>
        </w:rPr>
        <w:t>podprocesorów</w:t>
      </w:r>
      <w:proofErr w:type="spellEnd"/>
    </w:p>
    <w:p w14:paraId="0365542F" w14:textId="77777777" w:rsidR="00735DA5" w:rsidRPr="00735DA5" w:rsidRDefault="00735DA5" w:rsidP="00735DA5">
      <w:pPr>
        <w:spacing w:before="120" w:after="120" w:line="360" w:lineRule="auto"/>
        <w:jc w:val="both"/>
        <w:rPr>
          <w:rFonts w:ascii="Arial" w:hAnsi="Arial" w:cs="Arial"/>
          <w:sz w:val="24"/>
          <w:szCs w:val="24"/>
        </w:rPr>
      </w:pPr>
      <w:r w:rsidRPr="00735DA5">
        <w:rPr>
          <w:rFonts w:ascii="Arial" w:hAnsi="Arial" w:cs="Arial"/>
          <w:sz w:val="24"/>
          <w:szCs w:val="24"/>
        </w:rPr>
        <w:t xml:space="preserve">Na dzień zawarcia Umowy Procesor korzysta / nie korzysta z następujących </w:t>
      </w:r>
      <w:proofErr w:type="spellStart"/>
      <w:r w:rsidRPr="00735DA5">
        <w:rPr>
          <w:rFonts w:ascii="Arial" w:hAnsi="Arial" w:cs="Arial"/>
          <w:sz w:val="24"/>
          <w:szCs w:val="24"/>
        </w:rPr>
        <w:t>podprocesorów</w:t>
      </w:r>
      <w:proofErr w:type="spellEnd"/>
      <w:r w:rsidRPr="00735DA5">
        <w:rPr>
          <w:rFonts w:ascii="Arial" w:hAnsi="Arial" w:cs="Arial"/>
          <w:sz w:val="24"/>
          <w:szCs w:val="24"/>
        </w:rPr>
        <w:t>:</w:t>
      </w:r>
    </w:p>
    <w:p w14:paraId="615B3D9A" w14:textId="77777777" w:rsidR="00735DA5" w:rsidRPr="00735DA5" w:rsidRDefault="00735DA5">
      <w:pPr>
        <w:numPr>
          <w:ilvl w:val="0"/>
          <w:numId w:val="118"/>
        </w:numPr>
        <w:tabs>
          <w:tab w:val="clear" w:pos="720"/>
          <w:tab w:val="num" w:pos="426"/>
        </w:tabs>
        <w:spacing w:before="120" w:after="120" w:line="360" w:lineRule="auto"/>
        <w:ind w:left="426" w:hanging="426"/>
        <w:jc w:val="both"/>
        <w:rPr>
          <w:rFonts w:ascii="Arial" w:hAnsi="Arial" w:cs="Arial"/>
          <w:sz w:val="24"/>
          <w:szCs w:val="24"/>
        </w:rPr>
      </w:pPr>
      <w:r w:rsidRPr="00735DA5">
        <w:rPr>
          <w:rFonts w:ascii="Arial" w:hAnsi="Arial" w:cs="Arial"/>
          <w:sz w:val="24"/>
          <w:szCs w:val="24"/>
        </w:rPr>
        <w:t>Nazwa: …………………………………</w:t>
      </w:r>
    </w:p>
    <w:p w14:paraId="0457356F" w14:textId="77777777" w:rsidR="00735DA5" w:rsidRPr="00735DA5" w:rsidRDefault="00735DA5" w:rsidP="009C7775">
      <w:pPr>
        <w:spacing w:before="120" w:after="120" w:line="360" w:lineRule="auto"/>
        <w:ind w:left="426"/>
        <w:jc w:val="both"/>
        <w:rPr>
          <w:rFonts w:ascii="Arial" w:hAnsi="Arial" w:cs="Arial"/>
          <w:sz w:val="24"/>
          <w:szCs w:val="24"/>
        </w:rPr>
      </w:pPr>
      <w:r w:rsidRPr="00735DA5">
        <w:rPr>
          <w:rFonts w:ascii="Arial" w:hAnsi="Arial" w:cs="Arial"/>
          <w:sz w:val="24"/>
          <w:szCs w:val="24"/>
        </w:rPr>
        <w:t>Adres siedziby: …………………………………</w:t>
      </w:r>
    </w:p>
    <w:p w14:paraId="20A999CD" w14:textId="77777777" w:rsidR="00735DA5" w:rsidRPr="00735DA5" w:rsidRDefault="00735DA5" w:rsidP="009C7775">
      <w:pPr>
        <w:spacing w:before="120" w:after="120" w:line="360" w:lineRule="auto"/>
        <w:ind w:left="426"/>
        <w:jc w:val="both"/>
        <w:rPr>
          <w:rFonts w:ascii="Arial" w:hAnsi="Arial" w:cs="Arial"/>
          <w:sz w:val="24"/>
          <w:szCs w:val="24"/>
        </w:rPr>
      </w:pPr>
      <w:r w:rsidRPr="00735DA5">
        <w:rPr>
          <w:rFonts w:ascii="Arial" w:hAnsi="Arial" w:cs="Arial"/>
          <w:sz w:val="24"/>
          <w:szCs w:val="24"/>
        </w:rPr>
        <w:t xml:space="preserve">Zakres czynności: ………………………………… </w:t>
      </w:r>
    </w:p>
    <w:p w14:paraId="257E02F9" w14:textId="77777777" w:rsidR="00735DA5" w:rsidRPr="00735DA5" w:rsidRDefault="00735DA5">
      <w:pPr>
        <w:numPr>
          <w:ilvl w:val="0"/>
          <w:numId w:val="118"/>
        </w:numPr>
        <w:tabs>
          <w:tab w:val="clear" w:pos="720"/>
          <w:tab w:val="num" w:pos="426"/>
        </w:tabs>
        <w:spacing w:before="120" w:after="120" w:line="360" w:lineRule="auto"/>
        <w:ind w:left="426" w:hanging="426"/>
        <w:jc w:val="both"/>
        <w:rPr>
          <w:rFonts w:ascii="Arial" w:hAnsi="Arial" w:cs="Arial"/>
          <w:sz w:val="24"/>
          <w:szCs w:val="24"/>
        </w:rPr>
      </w:pPr>
      <w:r w:rsidRPr="00735DA5">
        <w:rPr>
          <w:rFonts w:ascii="Arial" w:hAnsi="Arial" w:cs="Arial"/>
          <w:sz w:val="24"/>
          <w:szCs w:val="24"/>
        </w:rPr>
        <w:t>Nazwa: …………………………………</w:t>
      </w:r>
    </w:p>
    <w:p w14:paraId="6E44D874" w14:textId="77777777" w:rsidR="00735DA5" w:rsidRPr="00735DA5" w:rsidRDefault="00735DA5" w:rsidP="009C7775">
      <w:pPr>
        <w:spacing w:before="120" w:after="120" w:line="360" w:lineRule="auto"/>
        <w:ind w:left="426"/>
        <w:jc w:val="both"/>
        <w:rPr>
          <w:rFonts w:ascii="Arial" w:hAnsi="Arial" w:cs="Arial"/>
          <w:sz w:val="24"/>
          <w:szCs w:val="24"/>
        </w:rPr>
      </w:pPr>
      <w:r w:rsidRPr="00735DA5">
        <w:rPr>
          <w:rFonts w:ascii="Arial" w:hAnsi="Arial" w:cs="Arial"/>
          <w:sz w:val="24"/>
          <w:szCs w:val="24"/>
        </w:rPr>
        <w:t>Adres siedziby: …………………………………</w:t>
      </w:r>
    </w:p>
    <w:p w14:paraId="6230DDB7" w14:textId="77777777" w:rsidR="00735DA5" w:rsidRPr="00735DA5" w:rsidRDefault="00735DA5" w:rsidP="009C7775">
      <w:pPr>
        <w:spacing w:before="120" w:after="120" w:line="360" w:lineRule="auto"/>
        <w:ind w:left="426"/>
        <w:jc w:val="both"/>
        <w:rPr>
          <w:rFonts w:ascii="Arial" w:hAnsi="Arial" w:cs="Arial"/>
          <w:sz w:val="24"/>
          <w:szCs w:val="24"/>
        </w:rPr>
      </w:pPr>
      <w:r w:rsidRPr="00735DA5">
        <w:rPr>
          <w:rFonts w:ascii="Arial" w:hAnsi="Arial" w:cs="Arial"/>
          <w:sz w:val="24"/>
          <w:szCs w:val="24"/>
        </w:rPr>
        <w:t>Zakres czynności: …………………………………</w:t>
      </w:r>
    </w:p>
    <w:p w14:paraId="07B68DD3" w14:textId="77777777" w:rsidR="00735DA5" w:rsidRPr="00735DA5" w:rsidRDefault="00735DA5" w:rsidP="00735DA5">
      <w:pPr>
        <w:spacing w:before="120" w:after="120" w:line="360" w:lineRule="auto"/>
        <w:jc w:val="both"/>
        <w:rPr>
          <w:rFonts w:ascii="Arial" w:hAnsi="Arial" w:cs="Arial"/>
          <w:sz w:val="24"/>
          <w:szCs w:val="24"/>
        </w:rPr>
      </w:pPr>
    </w:p>
    <w:p w14:paraId="5EC3E7CB" w14:textId="193C0C70" w:rsidR="00A51BE6" w:rsidRPr="00BA2E59" w:rsidRDefault="00A51BE6" w:rsidP="00A51BE6">
      <w:pPr>
        <w:pStyle w:val="Tekstpodstawowy1"/>
        <w:spacing w:before="120" w:line="360" w:lineRule="auto"/>
        <w:jc w:val="left"/>
        <w:rPr>
          <w:rFonts w:ascii="Arial" w:hAnsi="Arial" w:cs="Arial"/>
        </w:rPr>
      </w:pPr>
      <w:r w:rsidRPr="00BA2E59">
        <w:rPr>
          <w:rFonts w:ascii="Arial" w:hAnsi="Arial" w:cs="Arial"/>
        </w:rPr>
        <w:br w:type="page"/>
      </w:r>
    </w:p>
    <w:p w14:paraId="73BA7F68" w14:textId="6AF374CA" w:rsidR="00463137" w:rsidRPr="0013623D" w:rsidRDefault="00846860" w:rsidP="00463137">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Pr>
          <w:rFonts w:ascii="Arial" w:hAnsi="Arial" w:cs="Arial"/>
          <w:b/>
          <w:bCs/>
          <w:color w:val="auto"/>
          <w:sz w:val="24"/>
          <w:szCs w:val="24"/>
        </w:rPr>
        <w:lastRenderedPageBreak/>
        <w:t xml:space="preserve">Załącznik nr 5 </w:t>
      </w:r>
      <w:r w:rsidR="00463137" w:rsidRPr="0013623D">
        <w:rPr>
          <w:rFonts w:ascii="Arial" w:hAnsi="Arial" w:cs="Arial"/>
          <w:b/>
          <w:bCs/>
          <w:color w:val="auto"/>
          <w:sz w:val="24"/>
          <w:szCs w:val="24"/>
        </w:rPr>
        <w:t>do SWZ – Oświadczenie Wykonawcy o przynależności lub braku przynależności do tej samej grupy kapitałowej</w:t>
      </w:r>
    </w:p>
    <w:p w14:paraId="54B6C02D" w14:textId="1BD6E3B3" w:rsidR="00463137" w:rsidRPr="00C04E23" w:rsidRDefault="00463137" w:rsidP="00463137">
      <w:pPr>
        <w:pStyle w:val="Tekstpodstawowy"/>
        <w:spacing w:before="120" w:line="360" w:lineRule="auto"/>
        <w:rPr>
          <w:rFonts w:ascii="Arial" w:hAnsi="Arial" w:cs="Arial"/>
          <w:i/>
        </w:rPr>
      </w:pPr>
    </w:p>
    <w:p w14:paraId="01F760E2"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0A4C6C1C"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30DC35E2"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(imię, nazwisko, stanowisko/podstawa do reprezentacji)</w:t>
      </w:r>
    </w:p>
    <w:p w14:paraId="0B0BE30E"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działając w imieniu i na rzecz: ................................................................................</w:t>
      </w:r>
    </w:p>
    <w:p w14:paraId="62125102"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i/>
          <w:sz w:val="24"/>
          <w:szCs w:val="24"/>
        </w:rPr>
        <w:t>(pełna nazwa Wykonawcy/Wykonawców w przypadku wykonawców wspólnie ubiegających się o udzielenie</w:t>
      </w:r>
      <w:r w:rsidRPr="00BA2E59">
        <w:rPr>
          <w:rFonts w:ascii="Arial" w:hAnsi="Arial" w:cs="Arial"/>
          <w:sz w:val="24"/>
          <w:szCs w:val="24"/>
        </w:rPr>
        <w:t xml:space="preserve"> </w:t>
      </w:r>
      <w:r w:rsidRPr="00BA2E59">
        <w:rPr>
          <w:rFonts w:ascii="Arial" w:hAnsi="Arial" w:cs="Arial"/>
          <w:i/>
          <w:sz w:val="24"/>
          <w:szCs w:val="24"/>
        </w:rPr>
        <w:t>zamówienia)</w:t>
      </w:r>
      <w:r w:rsidRPr="00BA2E59">
        <w:rPr>
          <w:rFonts w:ascii="Arial" w:hAnsi="Arial" w:cs="Arial"/>
          <w:sz w:val="24"/>
          <w:szCs w:val="24"/>
        </w:rPr>
        <w:t>.</w:t>
      </w:r>
    </w:p>
    <w:p w14:paraId="73BAB5C4" w14:textId="77777777" w:rsidR="00463137" w:rsidRPr="00BA2E59" w:rsidRDefault="00463137" w:rsidP="00463137">
      <w:pPr>
        <w:tabs>
          <w:tab w:val="left" w:pos="6096"/>
        </w:tabs>
        <w:spacing w:before="120" w:after="120" w:line="360" w:lineRule="auto"/>
        <w:rPr>
          <w:rFonts w:ascii="Arial" w:hAnsi="Arial" w:cs="Arial"/>
          <w:sz w:val="24"/>
          <w:szCs w:val="24"/>
        </w:rPr>
      </w:pPr>
      <w:r w:rsidRPr="00BA2E59">
        <w:rPr>
          <w:rFonts w:ascii="Arial" w:hAnsi="Arial" w:cs="Arial"/>
          <w:sz w:val="24"/>
          <w:szCs w:val="24"/>
        </w:rPr>
        <w:t>Ubiegając się o udzielenie zamówienia publicznego na zadanie:</w:t>
      </w:r>
    </w:p>
    <w:p w14:paraId="2B002A03" w14:textId="77777777" w:rsidR="00846860" w:rsidRPr="00846860" w:rsidRDefault="00846860" w:rsidP="00846860">
      <w:pPr>
        <w:widowControl w:val="0"/>
        <w:suppressAutoHyphens/>
        <w:spacing w:before="120" w:after="120" w:line="360" w:lineRule="auto"/>
        <w:textAlignment w:val="baseline"/>
        <w:rPr>
          <w:rFonts w:ascii="Arial" w:hAnsi="Arial" w:cs="Arial"/>
          <w:sz w:val="24"/>
          <w:szCs w:val="24"/>
        </w:rPr>
      </w:pPr>
      <w:r w:rsidRPr="00846860">
        <w:rPr>
          <w:rFonts w:ascii="Arial" w:hAnsi="Arial" w:cs="Arial"/>
          <w:b/>
          <w:bCs/>
          <w:sz w:val="24"/>
          <w:szCs w:val="24"/>
        </w:rPr>
        <w:t>Utworzenie bazy danych w zakresie EGIB dla jednostki ewidencyjnej Osjaków obszar wiejski</w:t>
      </w:r>
    </w:p>
    <w:p w14:paraId="0501D9E1" w14:textId="0025BC37" w:rsidR="00463137" w:rsidRPr="00BA2E59" w:rsidRDefault="00463137">
      <w:pPr>
        <w:widowControl w:val="0"/>
        <w:numPr>
          <w:ilvl w:val="0"/>
          <w:numId w:val="46"/>
        </w:numPr>
        <w:suppressAutoHyphens/>
        <w:spacing w:before="120" w:after="120" w:line="360" w:lineRule="auto"/>
        <w:ind w:left="426" w:hanging="426"/>
        <w:textAlignment w:val="baseline"/>
        <w:rPr>
          <w:rFonts w:ascii="Arial" w:hAnsi="Arial" w:cs="Arial"/>
          <w:sz w:val="24"/>
          <w:szCs w:val="24"/>
        </w:rPr>
      </w:pPr>
      <w:r w:rsidRPr="00BA2E59">
        <w:rPr>
          <w:rFonts w:ascii="Arial" w:hAnsi="Arial" w:cs="Arial"/>
          <w:sz w:val="24"/>
          <w:szCs w:val="24"/>
        </w:rPr>
        <w:t xml:space="preserve">oświadczamy, że </w:t>
      </w:r>
      <w:r w:rsidRPr="00BA2E59">
        <w:rPr>
          <w:rFonts w:ascii="Arial" w:hAnsi="Arial" w:cs="Arial"/>
          <w:b/>
          <w:sz w:val="24"/>
          <w:szCs w:val="24"/>
        </w:rPr>
        <w:t>należymy</w:t>
      </w:r>
      <w:r w:rsidRPr="00BA2E59">
        <w:rPr>
          <w:rFonts w:ascii="Arial" w:hAnsi="Arial" w:cs="Arial"/>
          <w:sz w:val="24"/>
          <w:szCs w:val="24"/>
        </w:rPr>
        <w:t xml:space="preserve"> do tej samej </w:t>
      </w:r>
      <w:r w:rsidRPr="00BA2E59">
        <w:rPr>
          <w:rFonts w:ascii="Arial" w:hAnsi="Arial" w:cs="Arial"/>
          <w:spacing w:val="4"/>
          <w:sz w:val="24"/>
          <w:szCs w:val="24"/>
        </w:rPr>
        <w:t>grupy kapitałowej</w:t>
      </w:r>
      <w:r w:rsidRPr="00BA2E59">
        <w:rPr>
          <w:rFonts w:ascii="Arial" w:hAnsi="Arial" w:cs="Arial"/>
          <w:sz w:val="24"/>
          <w:szCs w:val="24"/>
        </w:rPr>
        <w:t>, o której mowa w art. 108 ust. 1 pkt 5 ustawy Prawo zamówień publicznych, tj. w rozumieniu ustawy z dnia 16 lutego 2007 r. o ochronie konkurencji i konsumentów (</w:t>
      </w:r>
      <w:proofErr w:type="spellStart"/>
      <w:r w:rsidRPr="00BA2E59">
        <w:rPr>
          <w:rFonts w:ascii="Arial" w:hAnsi="Arial" w:cs="Arial"/>
          <w:sz w:val="24"/>
          <w:szCs w:val="24"/>
        </w:rPr>
        <w:t>t</w:t>
      </w:r>
      <w:r w:rsidR="00904188">
        <w:rPr>
          <w:rFonts w:ascii="Arial" w:hAnsi="Arial" w:cs="Arial"/>
          <w:sz w:val="24"/>
          <w:szCs w:val="24"/>
        </w:rPr>
        <w:t>.</w:t>
      </w:r>
      <w:r w:rsidRPr="00BA2E59">
        <w:rPr>
          <w:rFonts w:ascii="Arial" w:hAnsi="Arial" w:cs="Arial"/>
          <w:sz w:val="24"/>
          <w:szCs w:val="24"/>
        </w:rPr>
        <w:t>j</w:t>
      </w:r>
      <w:proofErr w:type="spellEnd"/>
      <w:r w:rsidRPr="00BA2E59">
        <w:rPr>
          <w:rFonts w:ascii="Arial" w:hAnsi="Arial" w:cs="Arial"/>
          <w:sz w:val="24"/>
          <w:szCs w:val="24"/>
        </w:rPr>
        <w:t>. Dz. U. z</w:t>
      </w:r>
      <w:r w:rsidR="00904188">
        <w:rPr>
          <w:rFonts w:ascii="Arial" w:hAnsi="Arial" w:cs="Arial"/>
          <w:sz w:val="24"/>
          <w:szCs w:val="24"/>
        </w:rPr>
        <w:t> </w:t>
      </w:r>
      <w:r w:rsidRPr="00BA2E59">
        <w:rPr>
          <w:rFonts w:ascii="Arial" w:hAnsi="Arial" w:cs="Arial"/>
          <w:sz w:val="24"/>
          <w:szCs w:val="24"/>
        </w:rPr>
        <w:t>202</w:t>
      </w:r>
      <w:r>
        <w:rPr>
          <w:rFonts w:ascii="Arial" w:hAnsi="Arial" w:cs="Arial"/>
          <w:sz w:val="24"/>
          <w:szCs w:val="24"/>
        </w:rPr>
        <w:t>5</w:t>
      </w:r>
      <w:r w:rsidRPr="00BA2E59">
        <w:rPr>
          <w:rFonts w:ascii="Arial" w:hAnsi="Arial" w:cs="Arial"/>
          <w:sz w:val="24"/>
          <w:szCs w:val="24"/>
        </w:rPr>
        <w:t> r., poz. 1</w:t>
      </w:r>
      <w:r>
        <w:rPr>
          <w:rFonts w:ascii="Arial" w:hAnsi="Arial" w:cs="Arial"/>
          <w:sz w:val="24"/>
          <w:szCs w:val="24"/>
        </w:rPr>
        <w:t>714</w:t>
      </w:r>
      <w:r w:rsidRPr="00BA2E59">
        <w:rPr>
          <w:rFonts w:ascii="Arial" w:hAnsi="Arial" w:cs="Arial"/>
          <w:sz w:val="24"/>
          <w:szCs w:val="24"/>
        </w:rPr>
        <w:t xml:space="preserve"> ze zm.)</w:t>
      </w:r>
      <w:r w:rsidRPr="00BA2E59">
        <w:rPr>
          <w:rFonts w:ascii="Arial" w:hAnsi="Arial" w:cs="Arial"/>
          <w:b/>
          <w:sz w:val="24"/>
          <w:szCs w:val="24"/>
        </w:rPr>
        <w:t xml:space="preserve"> *</w:t>
      </w:r>
      <w:r w:rsidRPr="00BA2E59">
        <w:rPr>
          <w:rFonts w:ascii="Arial" w:hAnsi="Arial" w:cs="Arial"/>
          <w:sz w:val="24"/>
          <w:szCs w:val="24"/>
        </w:rPr>
        <w:t>, co podmioty wymienione poniżej (należy podać nazwy i adresy siedzib) *:</w:t>
      </w:r>
    </w:p>
    <w:tbl>
      <w:tblPr>
        <w:tblW w:w="8720" w:type="dxa"/>
        <w:tblInd w:w="534" w:type="dxa"/>
        <w:tblLook w:val="04A0" w:firstRow="1" w:lastRow="0" w:firstColumn="1" w:lastColumn="0" w:noHBand="0" w:noVBand="1"/>
      </w:tblPr>
      <w:tblGrid>
        <w:gridCol w:w="565"/>
        <w:gridCol w:w="2977"/>
        <w:gridCol w:w="5178"/>
      </w:tblGrid>
      <w:tr w:rsidR="00463137" w:rsidRPr="00BA2E59" w14:paraId="1D93C677" w14:textId="77777777" w:rsidTr="00A46E9D">
        <w:tc>
          <w:tcPr>
            <w:tcW w:w="565" w:type="dxa"/>
            <w:tcBorders>
              <w:top w:val="single" w:sz="4" w:space="0" w:color="000000"/>
              <w:left w:val="single" w:sz="4" w:space="0" w:color="000000"/>
              <w:bottom w:val="single" w:sz="4" w:space="0" w:color="000000"/>
              <w:right w:val="single" w:sz="4" w:space="0" w:color="000000"/>
            </w:tcBorders>
          </w:tcPr>
          <w:p w14:paraId="3310350D"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Lp.</w:t>
            </w:r>
          </w:p>
        </w:tc>
        <w:tc>
          <w:tcPr>
            <w:tcW w:w="2977" w:type="dxa"/>
            <w:tcBorders>
              <w:top w:val="single" w:sz="4" w:space="0" w:color="000000"/>
              <w:left w:val="single" w:sz="4" w:space="0" w:color="000000"/>
              <w:bottom w:val="single" w:sz="4" w:space="0" w:color="000000"/>
              <w:right w:val="single" w:sz="4" w:space="0" w:color="000000"/>
            </w:tcBorders>
          </w:tcPr>
          <w:p w14:paraId="0FD002ED"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Nazwa podmiotu</w:t>
            </w:r>
          </w:p>
        </w:tc>
        <w:tc>
          <w:tcPr>
            <w:tcW w:w="5178" w:type="dxa"/>
            <w:tcBorders>
              <w:top w:val="single" w:sz="4" w:space="0" w:color="000000"/>
              <w:left w:val="single" w:sz="4" w:space="0" w:color="000000"/>
              <w:bottom w:val="single" w:sz="4" w:space="0" w:color="000000"/>
              <w:right w:val="single" w:sz="4" w:space="0" w:color="000000"/>
            </w:tcBorders>
          </w:tcPr>
          <w:p w14:paraId="3A0CF159"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Adres podmiotu</w:t>
            </w:r>
          </w:p>
        </w:tc>
      </w:tr>
      <w:tr w:rsidR="00463137" w:rsidRPr="00BA2E59" w14:paraId="4876C560" w14:textId="77777777" w:rsidTr="00A46E9D">
        <w:tc>
          <w:tcPr>
            <w:tcW w:w="565" w:type="dxa"/>
            <w:tcBorders>
              <w:top w:val="single" w:sz="4" w:space="0" w:color="000000"/>
              <w:left w:val="single" w:sz="4" w:space="0" w:color="000000"/>
              <w:bottom w:val="single" w:sz="4" w:space="0" w:color="000000"/>
              <w:right w:val="single" w:sz="4" w:space="0" w:color="000000"/>
            </w:tcBorders>
          </w:tcPr>
          <w:p w14:paraId="4931829F"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14:paraId="0B6CDADE" w14:textId="77777777" w:rsidR="00463137" w:rsidRPr="00BA2E59" w:rsidRDefault="00463137" w:rsidP="00A46E9D">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6A15269A" w14:textId="77777777" w:rsidR="00463137" w:rsidRPr="00BA2E59" w:rsidRDefault="00463137" w:rsidP="00A46E9D">
            <w:pPr>
              <w:spacing w:before="120" w:after="120" w:line="360" w:lineRule="auto"/>
              <w:rPr>
                <w:rFonts w:ascii="Arial" w:hAnsi="Arial" w:cs="Arial"/>
                <w:sz w:val="24"/>
                <w:szCs w:val="24"/>
              </w:rPr>
            </w:pPr>
          </w:p>
        </w:tc>
      </w:tr>
      <w:tr w:rsidR="00463137" w:rsidRPr="00BA2E59" w14:paraId="14DD2C08" w14:textId="77777777" w:rsidTr="00A46E9D">
        <w:tc>
          <w:tcPr>
            <w:tcW w:w="565" w:type="dxa"/>
            <w:tcBorders>
              <w:top w:val="single" w:sz="4" w:space="0" w:color="000000"/>
              <w:left w:val="single" w:sz="4" w:space="0" w:color="000000"/>
              <w:bottom w:val="single" w:sz="4" w:space="0" w:color="000000"/>
              <w:right w:val="single" w:sz="4" w:space="0" w:color="000000"/>
            </w:tcBorders>
          </w:tcPr>
          <w:p w14:paraId="0F7ECF24"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14:paraId="0EDD54B3" w14:textId="77777777" w:rsidR="00463137" w:rsidRPr="00BA2E59" w:rsidRDefault="00463137" w:rsidP="00A46E9D">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5C07087B" w14:textId="77777777" w:rsidR="00463137" w:rsidRPr="00BA2E59" w:rsidRDefault="00463137" w:rsidP="00A46E9D">
            <w:pPr>
              <w:spacing w:before="120" w:after="120" w:line="360" w:lineRule="auto"/>
              <w:rPr>
                <w:rFonts w:ascii="Arial" w:hAnsi="Arial" w:cs="Arial"/>
                <w:sz w:val="24"/>
                <w:szCs w:val="24"/>
              </w:rPr>
            </w:pPr>
          </w:p>
        </w:tc>
      </w:tr>
      <w:tr w:rsidR="00463137" w:rsidRPr="00BA2E59" w14:paraId="7D7C5BF4" w14:textId="77777777" w:rsidTr="00A46E9D">
        <w:tc>
          <w:tcPr>
            <w:tcW w:w="565" w:type="dxa"/>
            <w:tcBorders>
              <w:top w:val="single" w:sz="4" w:space="0" w:color="000000"/>
              <w:left w:val="single" w:sz="4" w:space="0" w:color="000000"/>
              <w:bottom w:val="single" w:sz="4" w:space="0" w:color="000000"/>
              <w:right w:val="single" w:sz="4" w:space="0" w:color="000000"/>
            </w:tcBorders>
          </w:tcPr>
          <w:p w14:paraId="03EEDE1D"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3.</w:t>
            </w:r>
          </w:p>
        </w:tc>
        <w:tc>
          <w:tcPr>
            <w:tcW w:w="2977" w:type="dxa"/>
            <w:tcBorders>
              <w:top w:val="single" w:sz="4" w:space="0" w:color="000000"/>
              <w:left w:val="single" w:sz="4" w:space="0" w:color="000000"/>
              <w:bottom w:val="single" w:sz="4" w:space="0" w:color="000000"/>
              <w:right w:val="single" w:sz="4" w:space="0" w:color="000000"/>
            </w:tcBorders>
          </w:tcPr>
          <w:p w14:paraId="7DCBC2A4" w14:textId="77777777" w:rsidR="00463137" w:rsidRPr="00BA2E59" w:rsidRDefault="00463137" w:rsidP="00A46E9D">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0CF7120E" w14:textId="77777777" w:rsidR="00463137" w:rsidRPr="00BA2E59" w:rsidRDefault="00463137" w:rsidP="00A46E9D">
            <w:pPr>
              <w:spacing w:before="120" w:after="120" w:line="360" w:lineRule="auto"/>
              <w:rPr>
                <w:rFonts w:ascii="Arial" w:hAnsi="Arial" w:cs="Arial"/>
                <w:sz w:val="24"/>
                <w:szCs w:val="24"/>
              </w:rPr>
            </w:pPr>
          </w:p>
        </w:tc>
      </w:tr>
    </w:tbl>
    <w:p w14:paraId="26E09AAD" w14:textId="77777777" w:rsidR="00463137" w:rsidRPr="00BA2E59" w:rsidRDefault="00463137">
      <w:pPr>
        <w:widowControl w:val="0"/>
        <w:numPr>
          <w:ilvl w:val="0"/>
          <w:numId w:val="46"/>
        </w:numPr>
        <w:suppressAutoHyphens/>
        <w:spacing w:before="120" w:after="120" w:line="360" w:lineRule="auto"/>
        <w:ind w:left="426" w:hanging="426"/>
        <w:textAlignment w:val="baseline"/>
        <w:rPr>
          <w:rFonts w:ascii="Arial" w:hAnsi="Arial" w:cs="Arial"/>
          <w:sz w:val="24"/>
          <w:szCs w:val="24"/>
        </w:rPr>
      </w:pPr>
      <w:r w:rsidRPr="00BA2E59">
        <w:rPr>
          <w:rFonts w:ascii="Arial" w:hAnsi="Arial" w:cs="Arial"/>
          <w:sz w:val="24"/>
          <w:szCs w:val="24"/>
        </w:rPr>
        <w:t xml:space="preserve">oświadczamy, że </w:t>
      </w:r>
      <w:r w:rsidRPr="00BA2E59">
        <w:rPr>
          <w:rFonts w:ascii="Arial" w:hAnsi="Arial" w:cs="Arial"/>
          <w:b/>
          <w:sz w:val="24"/>
          <w:szCs w:val="24"/>
        </w:rPr>
        <w:t>nie należymy</w:t>
      </w:r>
      <w:r w:rsidRPr="00BA2E59">
        <w:rPr>
          <w:rFonts w:ascii="Arial" w:hAnsi="Arial" w:cs="Arial"/>
          <w:sz w:val="24"/>
          <w:szCs w:val="24"/>
        </w:rPr>
        <w:t xml:space="preserve"> do grupy kapitałowej, o której mowa w art. 108 ust. 1 pkt 5 ustawy Prawo zamówień publicznych, tj. w rozumieniu ustawy z dnia 16 lutego 2007 r. o ochronie konkurencji i konsumentów (</w:t>
      </w:r>
      <w:proofErr w:type="spellStart"/>
      <w:r w:rsidRPr="00BA2E59">
        <w:rPr>
          <w:rFonts w:ascii="Arial" w:hAnsi="Arial" w:cs="Arial"/>
          <w:sz w:val="24"/>
          <w:szCs w:val="24"/>
        </w:rPr>
        <w:t>t.j</w:t>
      </w:r>
      <w:proofErr w:type="spellEnd"/>
      <w:r w:rsidRPr="00BA2E59">
        <w:rPr>
          <w:rFonts w:ascii="Arial" w:hAnsi="Arial" w:cs="Arial"/>
          <w:sz w:val="24"/>
          <w:szCs w:val="24"/>
        </w:rPr>
        <w:t>. Dz. U. z 202</w:t>
      </w:r>
      <w:r>
        <w:rPr>
          <w:rFonts w:ascii="Arial" w:hAnsi="Arial" w:cs="Arial"/>
          <w:sz w:val="24"/>
          <w:szCs w:val="24"/>
        </w:rPr>
        <w:t>5</w:t>
      </w:r>
      <w:r w:rsidRPr="00BA2E59">
        <w:rPr>
          <w:rFonts w:ascii="Arial" w:hAnsi="Arial" w:cs="Arial"/>
          <w:sz w:val="24"/>
          <w:szCs w:val="24"/>
        </w:rPr>
        <w:t xml:space="preserve"> r., poz. 1</w:t>
      </w:r>
      <w:r>
        <w:rPr>
          <w:rFonts w:ascii="Arial" w:hAnsi="Arial" w:cs="Arial"/>
          <w:sz w:val="24"/>
          <w:szCs w:val="24"/>
        </w:rPr>
        <w:t>714</w:t>
      </w:r>
      <w:r w:rsidRPr="00BA2E59">
        <w:rPr>
          <w:rFonts w:ascii="Arial" w:hAnsi="Arial" w:cs="Arial"/>
          <w:sz w:val="24"/>
          <w:szCs w:val="24"/>
        </w:rPr>
        <w:t xml:space="preserve"> ze zm.) *</w:t>
      </w:r>
    </w:p>
    <w:p w14:paraId="119A9C38" w14:textId="77777777" w:rsidR="00463137" w:rsidRPr="00BA2E59" w:rsidRDefault="00463137" w:rsidP="00463137">
      <w:pPr>
        <w:pStyle w:val="Tekstpodstawowy1"/>
        <w:spacing w:before="120" w:line="360" w:lineRule="auto"/>
        <w:jc w:val="left"/>
        <w:rPr>
          <w:rFonts w:ascii="Arial" w:hAnsi="Arial" w:cs="Arial"/>
        </w:rPr>
      </w:pPr>
      <w:r w:rsidRPr="00BA2E59">
        <w:rPr>
          <w:rFonts w:ascii="Arial" w:hAnsi="Arial" w:cs="Arial"/>
          <w:b/>
        </w:rPr>
        <w:t xml:space="preserve">* - skreślić niewłaściwe (pkt. 1 </w:t>
      </w:r>
      <w:r w:rsidRPr="00BA2E59">
        <w:rPr>
          <w:rFonts w:ascii="Arial" w:hAnsi="Arial" w:cs="Arial"/>
          <w:b/>
          <w:u w:val="single"/>
        </w:rPr>
        <w:t>lub</w:t>
      </w:r>
      <w:r w:rsidRPr="00BA2E59">
        <w:rPr>
          <w:rFonts w:ascii="Arial" w:hAnsi="Arial" w:cs="Arial"/>
          <w:b/>
        </w:rPr>
        <w:t xml:space="preserve"> pkt. 2)</w:t>
      </w:r>
      <w:r w:rsidRPr="00BA2E59">
        <w:rPr>
          <w:rFonts w:ascii="Arial" w:hAnsi="Arial" w:cs="Arial"/>
        </w:rPr>
        <w:br w:type="page"/>
      </w:r>
    </w:p>
    <w:p w14:paraId="7367BAC0" w14:textId="77777777" w:rsidR="00463137" w:rsidRPr="0013623D" w:rsidRDefault="00463137" w:rsidP="00463137">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6 do SWZ – Oświadczenie Wykonawcy o aktualności złożonego oświadczenia o braku podstaw do wykluczenia</w:t>
      </w:r>
    </w:p>
    <w:p w14:paraId="6D74509B" w14:textId="1DEA145C" w:rsidR="00463137" w:rsidRPr="00C04E23" w:rsidRDefault="00463137" w:rsidP="00463137">
      <w:pPr>
        <w:pStyle w:val="Tekstpodstawowy"/>
        <w:spacing w:before="120" w:line="360" w:lineRule="auto"/>
        <w:rPr>
          <w:rFonts w:ascii="Arial" w:hAnsi="Arial" w:cs="Arial"/>
          <w:i/>
        </w:rPr>
      </w:pPr>
    </w:p>
    <w:p w14:paraId="22454A10"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5737161D"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77582941"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(imię, nazwisko, stanowisko/podstawa do reprezentacji)</w:t>
      </w:r>
    </w:p>
    <w:p w14:paraId="0C3390D6" w14:textId="77777777" w:rsidR="00463137" w:rsidRPr="00BA2E59" w:rsidRDefault="00463137" w:rsidP="00463137">
      <w:pPr>
        <w:spacing w:before="120" w:after="120" w:line="360" w:lineRule="auto"/>
        <w:rPr>
          <w:rFonts w:ascii="Arial" w:hAnsi="Arial" w:cs="Arial"/>
          <w:spacing w:val="4"/>
          <w:sz w:val="24"/>
          <w:szCs w:val="24"/>
        </w:rPr>
      </w:pPr>
    </w:p>
    <w:p w14:paraId="31481CB6"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 xml:space="preserve">działając w imieniu i na rzecz: </w:t>
      </w:r>
    </w:p>
    <w:p w14:paraId="36824A15"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3F60EAE9"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0420B9F9"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i/>
          <w:sz w:val="24"/>
          <w:szCs w:val="24"/>
        </w:rPr>
        <w:t>(pełna nazwa Wykonawcy/Wykonawców w przypadku wykonawców wspólnie ubiegających się o udzielenie</w:t>
      </w:r>
      <w:r w:rsidRPr="00BA2E59">
        <w:rPr>
          <w:rFonts w:ascii="Arial" w:hAnsi="Arial" w:cs="Arial"/>
          <w:sz w:val="24"/>
          <w:szCs w:val="24"/>
        </w:rPr>
        <w:t xml:space="preserve"> </w:t>
      </w:r>
      <w:r w:rsidRPr="00BA2E59">
        <w:rPr>
          <w:rFonts w:ascii="Arial" w:hAnsi="Arial" w:cs="Arial"/>
          <w:i/>
          <w:sz w:val="24"/>
          <w:szCs w:val="24"/>
        </w:rPr>
        <w:t>zamówienia)</w:t>
      </w:r>
      <w:r w:rsidRPr="00BA2E59">
        <w:rPr>
          <w:rFonts w:ascii="Arial" w:hAnsi="Arial" w:cs="Arial"/>
          <w:sz w:val="24"/>
          <w:szCs w:val="24"/>
        </w:rPr>
        <w:t>.</w:t>
      </w:r>
    </w:p>
    <w:p w14:paraId="768B4A50" w14:textId="77777777" w:rsidR="00463137" w:rsidRPr="00BA2E59" w:rsidRDefault="00463137" w:rsidP="00463137">
      <w:pPr>
        <w:spacing w:before="120" w:after="120" w:line="360" w:lineRule="auto"/>
        <w:rPr>
          <w:rFonts w:ascii="Arial" w:hAnsi="Arial" w:cs="Arial"/>
          <w:sz w:val="24"/>
          <w:szCs w:val="24"/>
        </w:rPr>
      </w:pPr>
    </w:p>
    <w:p w14:paraId="58AEDC7E" w14:textId="77777777" w:rsidR="00463137" w:rsidRPr="00BA2E59" w:rsidRDefault="00463137" w:rsidP="00463137">
      <w:pPr>
        <w:tabs>
          <w:tab w:val="left" w:pos="6096"/>
        </w:tabs>
        <w:spacing w:before="120" w:after="120" w:line="360" w:lineRule="auto"/>
        <w:rPr>
          <w:rFonts w:ascii="Arial" w:hAnsi="Arial" w:cs="Arial"/>
          <w:sz w:val="24"/>
          <w:szCs w:val="24"/>
        </w:rPr>
      </w:pPr>
      <w:r w:rsidRPr="00BA2E59">
        <w:rPr>
          <w:rFonts w:ascii="Arial" w:hAnsi="Arial" w:cs="Arial"/>
          <w:sz w:val="24"/>
          <w:szCs w:val="24"/>
        </w:rPr>
        <w:t>Ubiegając się o udzielenie zamówienia publicznego na zadanie:</w:t>
      </w:r>
    </w:p>
    <w:p w14:paraId="42ED32A6" w14:textId="77777777" w:rsidR="00846860" w:rsidRPr="00846860" w:rsidRDefault="00846860" w:rsidP="00846860">
      <w:pPr>
        <w:spacing w:before="120" w:after="120" w:line="360" w:lineRule="auto"/>
        <w:rPr>
          <w:rFonts w:ascii="Arial" w:hAnsi="Arial" w:cs="Arial"/>
          <w:smallCaps/>
          <w:sz w:val="24"/>
          <w:szCs w:val="24"/>
        </w:rPr>
      </w:pPr>
      <w:r w:rsidRPr="00846860">
        <w:rPr>
          <w:rFonts w:ascii="Arial" w:hAnsi="Arial" w:cs="Arial"/>
          <w:b/>
          <w:bCs/>
          <w:sz w:val="24"/>
          <w:szCs w:val="24"/>
        </w:rPr>
        <w:t>Utworzenie bazy danych w zakresie EGIB dla jednostki ewidencyjnej Osjaków obszar wiejski</w:t>
      </w:r>
    </w:p>
    <w:p w14:paraId="098B7F0E" w14:textId="77777777" w:rsidR="00463137" w:rsidRPr="00BA2E59" w:rsidRDefault="00463137" w:rsidP="00463137">
      <w:pPr>
        <w:spacing w:before="120" w:after="120" w:line="360" w:lineRule="auto"/>
        <w:rPr>
          <w:rFonts w:ascii="Arial" w:hAnsi="Arial" w:cs="Arial"/>
          <w:sz w:val="24"/>
          <w:szCs w:val="24"/>
        </w:rPr>
      </w:pPr>
    </w:p>
    <w:p w14:paraId="4795F435"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Oświadczam, że informacje zawarte w załączonym do oferty oświadczeniu o braku podstaw do wykluczenia, w zakresie podstaw wykluczenia z postępowania wskazanych przez zamawiającego (oświadczenie złożone zgodnie z załącznikiem nr 1</w:t>
      </w:r>
      <w:r>
        <w:rPr>
          <w:rFonts w:ascii="Arial" w:hAnsi="Arial" w:cs="Arial"/>
          <w:sz w:val="24"/>
          <w:szCs w:val="24"/>
        </w:rPr>
        <w:t>a / 1b</w:t>
      </w:r>
      <w:r w:rsidRPr="00BA2E59">
        <w:rPr>
          <w:rFonts w:ascii="Arial" w:hAnsi="Arial" w:cs="Arial"/>
          <w:sz w:val="24"/>
          <w:szCs w:val="24"/>
        </w:rPr>
        <w:t xml:space="preserve"> do SWZ) są aktualne.</w:t>
      </w:r>
    </w:p>
    <w:p w14:paraId="5EC670F7" w14:textId="77777777" w:rsidR="00463137" w:rsidRPr="00BA2E59" w:rsidRDefault="00463137" w:rsidP="00463137">
      <w:pPr>
        <w:spacing w:before="120" w:after="120" w:line="360" w:lineRule="auto"/>
        <w:rPr>
          <w:rFonts w:ascii="Arial" w:hAnsi="Arial" w:cs="Arial"/>
          <w:sz w:val="24"/>
          <w:szCs w:val="24"/>
        </w:rPr>
      </w:pPr>
    </w:p>
    <w:p w14:paraId="7DE89A27"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 xml:space="preserve">UWAGA. Niniejsze oświadczenie Wykonawca będzie zobowiązany </w:t>
      </w:r>
      <w:r w:rsidRPr="00BA2E59">
        <w:rPr>
          <w:rFonts w:ascii="Arial" w:hAnsi="Arial" w:cs="Arial"/>
          <w:b/>
          <w:sz w:val="24"/>
          <w:szCs w:val="24"/>
        </w:rPr>
        <w:t>do złożenia na wezwanie Zamawiającego</w:t>
      </w:r>
      <w:r w:rsidRPr="00BA2E59">
        <w:rPr>
          <w:rFonts w:ascii="Arial" w:hAnsi="Arial" w:cs="Arial"/>
          <w:sz w:val="24"/>
          <w:szCs w:val="24"/>
        </w:rPr>
        <w:t xml:space="preserve">, a </w:t>
      </w:r>
      <w:r w:rsidRPr="00BA2E59">
        <w:rPr>
          <w:rFonts w:ascii="Arial" w:hAnsi="Arial" w:cs="Arial"/>
          <w:b/>
          <w:sz w:val="24"/>
          <w:szCs w:val="24"/>
        </w:rPr>
        <w:t>nie wraz z ofertą</w:t>
      </w:r>
      <w:r w:rsidRPr="00BA2E59">
        <w:rPr>
          <w:rFonts w:ascii="Arial" w:hAnsi="Arial" w:cs="Arial"/>
          <w:sz w:val="24"/>
          <w:szCs w:val="24"/>
        </w:rPr>
        <w:t>.</w:t>
      </w:r>
    </w:p>
    <w:p w14:paraId="5F6ED5FC" w14:textId="77777777" w:rsidR="00463137" w:rsidRPr="00BA2E59" w:rsidRDefault="00463137" w:rsidP="00463137">
      <w:pPr>
        <w:spacing w:before="120" w:after="120" w:line="360" w:lineRule="auto"/>
        <w:rPr>
          <w:rFonts w:ascii="Arial" w:hAnsi="Arial" w:cs="Arial"/>
          <w:sz w:val="24"/>
          <w:szCs w:val="24"/>
        </w:rPr>
      </w:pPr>
    </w:p>
    <w:p w14:paraId="3A13FC4A"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br w:type="page"/>
      </w:r>
    </w:p>
    <w:p w14:paraId="2BC27142" w14:textId="77777777" w:rsidR="00463137" w:rsidRPr="0013623D" w:rsidRDefault="00463137" w:rsidP="00463137">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7 do SWZ – Zobowiązanie do oddania do dyspozycji Wykonawcy niezbędnych zasobów na potrzeby realizacji zamówienia</w:t>
      </w:r>
    </w:p>
    <w:p w14:paraId="5D7FCAAA" w14:textId="0125DAE7" w:rsidR="00463137" w:rsidRPr="00C04E23" w:rsidRDefault="00463137" w:rsidP="00463137">
      <w:pPr>
        <w:pStyle w:val="Tekstpodstawowy"/>
        <w:spacing w:before="120" w:line="360" w:lineRule="auto"/>
        <w:rPr>
          <w:rFonts w:ascii="Arial" w:hAnsi="Arial" w:cs="Arial"/>
          <w:i/>
        </w:rPr>
      </w:pPr>
    </w:p>
    <w:p w14:paraId="0A8EC5DC"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22494431"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6FC9D946"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 xml:space="preserve"> (imię i nazwisko osoby/osób upoważnionej/-</w:t>
      </w:r>
      <w:proofErr w:type="spellStart"/>
      <w:r w:rsidRPr="00BA2E59">
        <w:rPr>
          <w:rFonts w:ascii="Arial" w:hAnsi="Arial" w:cs="Arial"/>
          <w:i/>
          <w:sz w:val="24"/>
          <w:szCs w:val="24"/>
        </w:rPr>
        <w:t>ych</w:t>
      </w:r>
      <w:proofErr w:type="spellEnd"/>
      <w:r w:rsidRPr="00BA2E59">
        <w:rPr>
          <w:rFonts w:ascii="Arial" w:hAnsi="Arial" w:cs="Arial"/>
          <w:i/>
          <w:sz w:val="24"/>
          <w:szCs w:val="24"/>
        </w:rPr>
        <w:t xml:space="preserve"> do reprezentowania Podmiotu, stanowisko)</w:t>
      </w:r>
    </w:p>
    <w:p w14:paraId="2DA14B97" w14:textId="77777777" w:rsidR="00463137" w:rsidRPr="00BA2E59" w:rsidRDefault="00463137" w:rsidP="00463137">
      <w:pPr>
        <w:spacing w:before="120" w:after="120" w:line="360" w:lineRule="auto"/>
        <w:rPr>
          <w:rFonts w:ascii="Arial" w:hAnsi="Arial" w:cs="Arial"/>
          <w:spacing w:val="4"/>
          <w:sz w:val="24"/>
          <w:szCs w:val="24"/>
        </w:rPr>
      </w:pPr>
    </w:p>
    <w:p w14:paraId="1FDDAEC2"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 xml:space="preserve">działając w imieniu i na rzecz: </w:t>
      </w:r>
    </w:p>
    <w:p w14:paraId="16860638"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2EA95F99"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32C52E79"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i/>
          <w:sz w:val="24"/>
          <w:szCs w:val="24"/>
        </w:rPr>
        <w:t>(nazwa Podmiotu udostępniającego zasoby)</w:t>
      </w:r>
    </w:p>
    <w:p w14:paraId="5194B325" w14:textId="77777777" w:rsidR="00463137" w:rsidRPr="00BA2E59" w:rsidRDefault="00463137" w:rsidP="00463137">
      <w:pPr>
        <w:spacing w:before="120" w:after="120" w:line="360" w:lineRule="auto"/>
        <w:rPr>
          <w:rFonts w:ascii="Arial" w:hAnsi="Arial" w:cs="Arial"/>
          <w:sz w:val="24"/>
          <w:szCs w:val="24"/>
        </w:rPr>
      </w:pPr>
    </w:p>
    <w:p w14:paraId="50A96E74"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zobowiązuję się do oddania nw. zasobów na potrzeby realizacji zamówienia:</w:t>
      </w:r>
    </w:p>
    <w:p w14:paraId="0EFF3415"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6F7DB83B"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 xml:space="preserve"> (określenie zasobu – doświadczenie, osoby skierowane do realizacji zamówienia, zdolności techniczne, zdolności finansowe lub ekonomiczne)</w:t>
      </w:r>
    </w:p>
    <w:p w14:paraId="4511AEE3" w14:textId="77777777" w:rsidR="00463137" w:rsidRPr="00BA2E59" w:rsidRDefault="00463137" w:rsidP="00463137">
      <w:pPr>
        <w:spacing w:before="120" w:after="120" w:line="360" w:lineRule="auto"/>
        <w:rPr>
          <w:rFonts w:ascii="Arial" w:hAnsi="Arial" w:cs="Arial"/>
          <w:sz w:val="24"/>
          <w:szCs w:val="24"/>
        </w:rPr>
      </w:pPr>
    </w:p>
    <w:p w14:paraId="526F1341"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do dyspozycji Wykonawcy:</w:t>
      </w:r>
    </w:p>
    <w:p w14:paraId="0A4287D2"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356149A6"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 xml:space="preserve"> (nazwa Wykonawcy)</w:t>
      </w:r>
    </w:p>
    <w:p w14:paraId="70532E48" w14:textId="77777777" w:rsidR="00463137" w:rsidRPr="00BA2E59" w:rsidRDefault="00463137" w:rsidP="00463137">
      <w:pPr>
        <w:spacing w:before="120" w:after="120" w:line="360" w:lineRule="auto"/>
        <w:rPr>
          <w:rFonts w:ascii="Arial" w:hAnsi="Arial" w:cs="Arial"/>
          <w:sz w:val="24"/>
          <w:szCs w:val="24"/>
        </w:rPr>
      </w:pPr>
    </w:p>
    <w:p w14:paraId="42237D36"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przy wykonywaniu zamówienia pod nazwą:</w:t>
      </w:r>
    </w:p>
    <w:p w14:paraId="6EF4DDC8" w14:textId="77777777" w:rsidR="00846860" w:rsidRPr="00846860" w:rsidRDefault="00846860" w:rsidP="00846860">
      <w:pPr>
        <w:spacing w:before="120" w:after="120" w:line="360" w:lineRule="auto"/>
        <w:rPr>
          <w:rFonts w:ascii="Arial" w:hAnsi="Arial" w:cs="Arial"/>
          <w:smallCaps/>
          <w:sz w:val="24"/>
          <w:szCs w:val="24"/>
        </w:rPr>
      </w:pPr>
      <w:r w:rsidRPr="00846860">
        <w:rPr>
          <w:rFonts w:ascii="Arial" w:hAnsi="Arial" w:cs="Arial"/>
          <w:b/>
          <w:bCs/>
          <w:sz w:val="24"/>
          <w:szCs w:val="24"/>
        </w:rPr>
        <w:t>Utworzenie bazy danych w zakresie EGIB dla jednostki ewidencyjnej Osjaków obszar wiejski</w:t>
      </w:r>
    </w:p>
    <w:p w14:paraId="7291C191" w14:textId="77777777" w:rsidR="00463137" w:rsidRPr="00BA2E59" w:rsidRDefault="00463137" w:rsidP="00463137">
      <w:pPr>
        <w:spacing w:before="120" w:after="120" w:line="360" w:lineRule="auto"/>
        <w:rPr>
          <w:rFonts w:ascii="Arial" w:hAnsi="Arial" w:cs="Arial"/>
          <w:sz w:val="24"/>
          <w:szCs w:val="24"/>
        </w:rPr>
      </w:pPr>
    </w:p>
    <w:p w14:paraId="2E5E1897" w14:textId="289FD85A"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oświadczam/-y, że:</w:t>
      </w:r>
    </w:p>
    <w:p w14:paraId="6AE21758" w14:textId="77777777" w:rsidR="00463137" w:rsidRPr="00BA2E59" w:rsidRDefault="00463137">
      <w:pPr>
        <w:pStyle w:val="Akapitzlist"/>
        <w:numPr>
          <w:ilvl w:val="1"/>
          <w:numId w:val="47"/>
        </w:numPr>
        <w:suppressAutoHyphens/>
        <w:spacing w:before="120" w:after="120" w:line="360" w:lineRule="auto"/>
        <w:ind w:left="426" w:hanging="426"/>
        <w:rPr>
          <w:rFonts w:ascii="Arial" w:hAnsi="Arial" w:cs="Arial"/>
          <w:sz w:val="24"/>
          <w:szCs w:val="24"/>
        </w:rPr>
      </w:pPr>
      <w:r w:rsidRPr="00BA2E59">
        <w:rPr>
          <w:rFonts w:ascii="Arial" w:hAnsi="Arial" w:cs="Arial"/>
          <w:sz w:val="24"/>
          <w:szCs w:val="24"/>
        </w:rPr>
        <w:lastRenderedPageBreak/>
        <w:t>udostępniam Wykonawcy ww. zasoby w następującym zakresie:</w:t>
      </w:r>
    </w:p>
    <w:p w14:paraId="7EA67789" w14:textId="77777777" w:rsidR="00463137" w:rsidRPr="00BA2E59" w:rsidRDefault="00463137" w:rsidP="00463137">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5344CA9D" w14:textId="77777777" w:rsidR="00463137" w:rsidRPr="00BA2E59" w:rsidRDefault="00463137" w:rsidP="00463137">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111DCF04" w14:textId="77777777" w:rsidR="00463137" w:rsidRPr="00BA2E59" w:rsidRDefault="00463137" w:rsidP="00463137">
      <w:pPr>
        <w:pStyle w:val="Akapitzlist"/>
        <w:spacing w:before="120" w:after="120" w:line="360" w:lineRule="auto"/>
        <w:ind w:left="426"/>
        <w:rPr>
          <w:rFonts w:ascii="Arial" w:hAnsi="Arial" w:cs="Arial"/>
          <w:sz w:val="24"/>
          <w:szCs w:val="24"/>
        </w:rPr>
      </w:pPr>
    </w:p>
    <w:p w14:paraId="3F9B8819" w14:textId="77777777" w:rsidR="00463137" w:rsidRPr="00BA2E59" w:rsidRDefault="00463137">
      <w:pPr>
        <w:pStyle w:val="Akapitzlist"/>
        <w:numPr>
          <w:ilvl w:val="1"/>
          <w:numId w:val="47"/>
        </w:numPr>
        <w:suppressAutoHyphens/>
        <w:spacing w:before="120" w:after="120" w:line="360" w:lineRule="auto"/>
        <w:ind w:left="426" w:hanging="426"/>
        <w:rPr>
          <w:rFonts w:ascii="Arial" w:hAnsi="Arial" w:cs="Arial"/>
          <w:sz w:val="24"/>
          <w:szCs w:val="24"/>
        </w:rPr>
      </w:pPr>
      <w:r w:rsidRPr="00BA2E59">
        <w:rPr>
          <w:rFonts w:ascii="Arial" w:hAnsi="Arial" w:cs="Arial"/>
          <w:sz w:val="24"/>
          <w:szCs w:val="24"/>
        </w:rPr>
        <w:t>sposób i okres udostępnienia oraz wykorzystania ww. zasobów będzie następujący:</w:t>
      </w:r>
    </w:p>
    <w:p w14:paraId="4CC0F109" w14:textId="77777777" w:rsidR="00463137" w:rsidRPr="00BA2E59" w:rsidRDefault="00463137" w:rsidP="00463137">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20EBCAD3" w14:textId="77777777" w:rsidR="00463137" w:rsidRPr="00BA2E59" w:rsidRDefault="00463137" w:rsidP="00463137">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10D0D15A" w14:textId="77777777" w:rsidR="00463137" w:rsidRPr="00BA2E59" w:rsidRDefault="00463137" w:rsidP="00463137">
      <w:pPr>
        <w:pStyle w:val="Akapitzlist"/>
        <w:spacing w:before="120" w:after="120" w:line="360" w:lineRule="auto"/>
        <w:ind w:left="426"/>
        <w:rPr>
          <w:rFonts w:ascii="Arial" w:hAnsi="Arial" w:cs="Arial"/>
          <w:sz w:val="24"/>
          <w:szCs w:val="24"/>
        </w:rPr>
      </w:pPr>
    </w:p>
    <w:p w14:paraId="35FC3539" w14:textId="77777777" w:rsidR="00463137" w:rsidRPr="00BA2E59" w:rsidRDefault="00463137">
      <w:pPr>
        <w:pStyle w:val="Akapitzlist"/>
        <w:numPr>
          <w:ilvl w:val="1"/>
          <w:numId w:val="47"/>
        </w:numPr>
        <w:suppressAutoHyphens/>
        <w:spacing w:before="120" w:after="120" w:line="360" w:lineRule="auto"/>
        <w:ind w:left="426" w:hanging="426"/>
        <w:rPr>
          <w:rFonts w:ascii="Arial" w:hAnsi="Arial" w:cs="Arial"/>
          <w:sz w:val="24"/>
          <w:szCs w:val="24"/>
        </w:rPr>
      </w:pPr>
      <w:r w:rsidRPr="00BA2E59">
        <w:rPr>
          <w:rFonts w:ascii="Arial" w:hAnsi="Arial" w:cs="Arial"/>
          <w:sz w:val="24"/>
          <w:szCs w:val="24"/>
        </w:rPr>
        <w:t>zrealizuję roboty budowlane, których ww. zasoby (zdolności) dotyczą w zakresie:</w:t>
      </w:r>
    </w:p>
    <w:p w14:paraId="2792A925" w14:textId="77777777" w:rsidR="00463137" w:rsidRPr="00BA2E59" w:rsidRDefault="00463137" w:rsidP="00463137">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406FB753" w14:textId="77777777" w:rsidR="00463137" w:rsidRPr="00BA2E59" w:rsidRDefault="00463137" w:rsidP="00463137">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18D8BE8D" w14:textId="77777777" w:rsidR="00463137" w:rsidRPr="00BA2E59" w:rsidRDefault="00463137" w:rsidP="00463137">
      <w:pPr>
        <w:spacing w:before="120" w:after="120" w:line="360" w:lineRule="auto"/>
        <w:ind w:left="426" w:right="72"/>
        <w:rPr>
          <w:rFonts w:ascii="Arial" w:hAnsi="Arial" w:cs="Arial"/>
          <w:i/>
          <w:sz w:val="24"/>
          <w:szCs w:val="24"/>
        </w:rPr>
      </w:pPr>
      <w:r w:rsidRPr="00BA2E59">
        <w:rPr>
          <w:rFonts w:ascii="Arial" w:hAnsi="Arial" w:cs="Arial"/>
          <w:i/>
          <w:sz w:val="24"/>
          <w:szCs w:val="24"/>
        </w:rPr>
        <w:t>(pkt. 3) odnosi się do warunków udziału w postępowaniu dotyczących kwalifikacji zawodowych lub doświadczenia)</w:t>
      </w:r>
    </w:p>
    <w:p w14:paraId="4E12E111" w14:textId="77777777" w:rsidR="00463137" w:rsidRPr="00BA2E59" w:rsidRDefault="00463137" w:rsidP="00463137">
      <w:pPr>
        <w:spacing w:before="120" w:after="120" w:line="360" w:lineRule="auto"/>
        <w:rPr>
          <w:rFonts w:ascii="Arial" w:hAnsi="Arial" w:cs="Arial"/>
          <w:sz w:val="24"/>
          <w:szCs w:val="24"/>
        </w:rPr>
      </w:pPr>
    </w:p>
    <w:p w14:paraId="45512BB5"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Zobowiązując się do udostępnienia zasobów odpowiadam solidarnie z Wykonawcą, który polega na mojej sytuacji finansowej lub ekonomicznej, za szkodę poniesioną przez Zamawiającego powstałą wskutek nieudostępnienia tych zasobów, chyba że za nieudostępnienie zasobów nie ponoszę winy.</w:t>
      </w:r>
    </w:p>
    <w:p w14:paraId="5606931F"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br w:type="page"/>
      </w:r>
    </w:p>
    <w:p w14:paraId="5546FA55" w14:textId="77777777" w:rsidR="00463137" w:rsidRPr="0013623D" w:rsidRDefault="00463137" w:rsidP="00463137">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 xml:space="preserve">Załącznik nr 8 do SWZ – Oświadczenie Wykonawców wspólnie ubiegających się o udzielenie zamówienia w zakresie, o którym mowa w art. 117 ust. 4 ustawy </w:t>
      </w:r>
      <w:proofErr w:type="spellStart"/>
      <w:r w:rsidRPr="0013623D">
        <w:rPr>
          <w:rFonts w:ascii="Arial" w:hAnsi="Arial" w:cs="Arial"/>
          <w:b/>
          <w:bCs/>
          <w:color w:val="auto"/>
          <w:sz w:val="24"/>
          <w:szCs w:val="24"/>
        </w:rPr>
        <w:t>Pzp</w:t>
      </w:r>
      <w:proofErr w:type="spellEnd"/>
    </w:p>
    <w:p w14:paraId="1EFE6234" w14:textId="381BC817" w:rsidR="00463137" w:rsidRPr="00C04E23" w:rsidRDefault="00463137" w:rsidP="00463137">
      <w:pPr>
        <w:pStyle w:val="Tekstpodstawowy"/>
        <w:spacing w:before="120" w:line="360" w:lineRule="auto"/>
        <w:rPr>
          <w:rFonts w:ascii="Arial" w:hAnsi="Arial" w:cs="Arial"/>
          <w:i/>
        </w:rPr>
      </w:pPr>
    </w:p>
    <w:p w14:paraId="200A17C5"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W związku z prowadzonym postępowaniem o udzielenie zamówienia publicznego w trybie przetargu nieograniczonego na zadanie:</w:t>
      </w:r>
    </w:p>
    <w:p w14:paraId="1CBF38DB" w14:textId="77777777" w:rsidR="00846860" w:rsidRPr="00846860" w:rsidRDefault="00846860" w:rsidP="00846860">
      <w:pPr>
        <w:spacing w:before="120" w:after="120" w:line="360" w:lineRule="auto"/>
        <w:rPr>
          <w:rFonts w:ascii="Arial" w:hAnsi="Arial" w:cs="Arial"/>
          <w:smallCaps/>
          <w:sz w:val="24"/>
          <w:szCs w:val="24"/>
        </w:rPr>
      </w:pPr>
      <w:r w:rsidRPr="00846860">
        <w:rPr>
          <w:rFonts w:ascii="Arial" w:hAnsi="Arial" w:cs="Arial"/>
          <w:b/>
          <w:bCs/>
          <w:sz w:val="24"/>
          <w:szCs w:val="24"/>
        </w:rPr>
        <w:t>Utworzenie bazy danych w zakresie EGIB dla jednostki ewidencyjnej Osjaków obszar wiejski</w:t>
      </w:r>
    </w:p>
    <w:p w14:paraId="03ADC58F" w14:textId="77777777" w:rsidR="00463137" w:rsidRPr="00BA2E59" w:rsidRDefault="00463137" w:rsidP="00463137">
      <w:pPr>
        <w:spacing w:before="120" w:after="120" w:line="360" w:lineRule="auto"/>
        <w:rPr>
          <w:rFonts w:ascii="Arial" w:hAnsi="Arial" w:cs="Arial"/>
          <w:sz w:val="24"/>
          <w:szCs w:val="24"/>
        </w:rPr>
      </w:pPr>
    </w:p>
    <w:p w14:paraId="3C80A3D1"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2E194A7D"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1B4B74C7"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(imię i nazwisko osoby/osób upoważnionej/-</w:t>
      </w:r>
      <w:proofErr w:type="spellStart"/>
      <w:r w:rsidRPr="00BA2E59">
        <w:rPr>
          <w:rFonts w:ascii="Arial" w:hAnsi="Arial" w:cs="Arial"/>
          <w:i/>
          <w:sz w:val="24"/>
          <w:szCs w:val="24"/>
        </w:rPr>
        <w:t>ych</w:t>
      </w:r>
      <w:proofErr w:type="spellEnd"/>
      <w:r w:rsidRPr="00BA2E59">
        <w:rPr>
          <w:rFonts w:ascii="Arial" w:hAnsi="Arial" w:cs="Arial"/>
          <w:i/>
          <w:sz w:val="24"/>
          <w:szCs w:val="24"/>
        </w:rPr>
        <w:t xml:space="preserve"> do reprezentowania Wykonawców wspólnie ubiegających się o udzielenie zamówienia)</w:t>
      </w:r>
    </w:p>
    <w:p w14:paraId="38CBC831" w14:textId="77777777" w:rsidR="00463137" w:rsidRPr="00BA2E59" w:rsidRDefault="00463137" w:rsidP="00463137">
      <w:pPr>
        <w:spacing w:before="120" w:after="120" w:line="360" w:lineRule="auto"/>
        <w:rPr>
          <w:rFonts w:ascii="Arial" w:hAnsi="Arial" w:cs="Arial"/>
          <w:spacing w:val="4"/>
          <w:sz w:val="24"/>
          <w:szCs w:val="24"/>
        </w:rPr>
      </w:pPr>
    </w:p>
    <w:p w14:paraId="7CCBC7BB"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w imieniu Wykonawcy:</w:t>
      </w:r>
    </w:p>
    <w:p w14:paraId="30BA3929" w14:textId="77777777" w:rsidR="00463137" w:rsidRPr="00BA2E59" w:rsidRDefault="00463137" w:rsidP="00463137">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732FA6D8" w14:textId="77777777" w:rsidR="00463137" w:rsidRPr="00BA2E59" w:rsidRDefault="00463137" w:rsidP="00463137">
      <w:pPr>
        <w:spacing w:before="120" w:after="120" w:line="360" w:lineRule="auto"/>
        <w:ind w:right="72"/>
        <w:rPr>
          <w:rFonts w:ascii="Arial" w:hAnsi="Arial" w:cs="Arial"/>
          <w:i/>
          <w:sz w:val="24"/>
          <w:szCs w:val="24"/>
        </w:rPr>
      </w:pPr>
      <w:r w:rsidRPr="00BA2E59">
        <w:rPr>
          <w:rFonts w:ascii="Arial" w:hAnsi="Arial" w:cs="Arial"/>
          <w:i/>
          <w:sz w:val="24"/>
          <w:szCs w:val="24"/>
        </w:rPr>
        <w:t>(wpisać nazwy (firmy) Wykonawców wspólnie ubiegających się o udzielenie zamówienia)</w:t>
      </w:r>
    </w:p>
    <w:p w14:paraId="06209B37" w14:textId="77777777" w:rsidR="00463137" w:rsidRPr="00BA2E59" w:rsidRDefault="00463137" w:rsidP="00463137">
      <w:pPr>
        <w:spacing w:before="120" w:after="120" w:line="360" w:lineRule="auto"/>
        <w:rPr>
          <w:rFonts w:ascii="Arial" w:hAnsi="Arial" w:cs="Arial"/>
          <w:sz w:val="24"/>
          <w:szCs w:val="24"/>
        </w:rPr>
      </w:pPr>
    </w:p>
    <w:p w14:paraId="2BEF5271" w14:textId="77777777" w:rsidR="00463137" w:rsidRPr="00BA2E59" w:rsidRDefault="00463137" w:rsidP="00463137">
      <w:pPr>
        <w:spacing w:before="120" w:after="120" w:line="360" w:lineRule="auto"/>
        <w:rPr>
          <w:rFonts w:ascii="Arial" w:hAnsi="Arial" w:cs="Arial"/>
          <w:sz w:val="24"/>
          <w:szCs w:val="24"/>
        </w:rPr>
      </w:pPr>
      <w:r w:rsidRPr="00BA2E59">
        <w:rPr>
          <w:rFonts w:ascii="Arial" w:hAnsi="Arial" w:cs="Arial"/>
          <w:sz w:val="24"/>
          <w:szCs w:val="24"/>
        </w:rPr>
        <w:t>oświadczam/-y, że następujące roboty budowlane wykonają poszczególni Wykonawcy wspólnie ubiegający się o udzielenie zamówienia (należy dostosować do liczby Wykonawców w konsorcjum):</w:t>
      </w:r>
    </w:p>
    <w:tbl>
      <w:tblPr>
        <w:tblStyle w:val="Tabela-Siatka"/>
        <w:tblW w:w="9212" w:type="dxa"/>
        <w:tblLook w:val="04A0" w:firstRow="1" w:lastRow="0" w:firstColumn="1" w:lastColumn="0" w:noHBand="0" w:noVBand="1"/>
      </w:tblPr>
      <w:tblGrid>
        <w:gridCol w:w="2547"/>
        <w:gridCol w:w="2525"/>
        <w:gridCol w:w="1134"/>
        <w:gridCol w:w="3006"/>
      </w:tblGrid>
      <w:tr w:rsidR="00463137" w:rsidRPr="00BA2E59" w14:paraId="219546DE" w14:textId="77777777" w:rsidTr="00A46E9D">
        <w:tc>
          <w:tcPr>
            <w:tcW w:w="2547" w:type="dxa"/>
          </w:tcPr>
          <w:p w14:paraId="173A7B24"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Wykonawca (nazwa):</w:t>
            </w:r>
          </w:p>
        </w:tc>
        <w:tc>
          <w:tcPr>
            <w:tcW w:w="2525" w:type="dxa"/>
          </w:tcPr>
          <w:p w14:paraId="3992CF7F" w14:textId="77777777" w:rsidR="00463137" w:rsidRPr="00BA2E59" w:rsidRDefault="00463137" w:rsidP="00A46E9D">
            <w:pPr>
              <w:spacing w:before="120" w:after="120" w:line="360" w:lineRule="auto"/>
              <w:rPr>
                <w:rFonts w:ascii="Arial" w:hAnsi="Arial" w:cs="Arial"/>
                <w:sz w:val="24"/>
                <w:szCs w:val="24"/>
              </w:rPr>
            </w:pPr>
          </w:p>
        </w:tc>
        <w:tc>
          <w:tcPr>
            <w:tcW w:w="1134" w:type="dxa"/>
          </w:tcPr>
          <w:p w14:paraId="502F168C"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wykona:</w:t>
            </w:r>
          </w:p>
        </w:tc>
        <w:tc>
          <w:tcPr>
            <w:tcW w:w="3006" w:type="dxa"/>
          </w:tcPr>
          <w:p w14:paraId="3980E9C7" w14:textId="77777777" w:rsidR="00463137" w:rsidRPr="00BA2E59" w:rsidRDefault="00463137" w:rsidP="00A46E9D">
            <w:pPr>
              <w:spacing w:before="120" w:after="120" w:line="360" w:lineRule="auto"/>
              <w:rPr>
                <w:rFonts w:ascii="Arial" w:hAnsi="Arial" w:cs="Arial"/>
                <w:sz w:val="24"/>
                <w:szCs w:val="24"/>
              </w:rPr>
            </w:pPr>
          </w:p>
        </w:tc>
      </w:tr>
      <w:tr w:rsidR="00463137" w:rsidRPr="00BA2E59" w14:paraId="248F3B4D" w14:textId="77777777" w:rsidTr="00A46E9D">
        <w:tc>
          <w:tcPr>
            <w:tcW w:w="2547" w:type="dxa"/>
          </w:tcPr>
          <w:p w14:paraId="76CC88BD"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Wykonawca (nazwa):</w:t>
            </w:r>
          </w:p>
        </w:tc>
        <w:tc>
          <w:tcPr>
            <w:tcW w:w="2525" w:type="dxa"/>
          </w:tcPr>
          <w:p w14:paraId="1FA6AF8D" w14:textId="77777777" w:rsidR="00463137" w:rsidRPr="00BA2E59" w:rsidRDefault="00463137" w:rsidP="00A46E9D">
            <w:pPr>
              <w:spacing w:before="120" w:after="120" w:line="360" w:lineRule="auto"/>
              <w:rPr>
                <w:rFonts w:ascii="Arial" w:hAnsi="Arial" w:cs="Arial"/>
                <w:sz w:val="24"/>
                <w:szCs w:val="24"/>
              </w:rPr>
            </w:pPr>
          </w:p>
        </w:tc>
        <w:tc>
          <w:tcPr>
            <w:tcW w:w="1134" w:type="dxa"/>
          </w:tcPr>
          <w:p w14:paraId="58A9757C" w14:textId="77777777" w:rsidR="00463137" w:rsidRPr="00BA2E59" w:rsidRDefault="00463137" w:rsidP="00A46E9D">
            <w:pPr>
              <w:spacing w:before="120" w:after="120" w:line="360" w:lineRule="auto"/>
              <w:rPr>
                <w:rFonts w:ascii="Arial" w:hAnsi="Arial" w:cs="Arial"/>
                <w:sz w:val="24"/>
                <w:szCs w:val="24"/>
              </w:rPr>
            </w:pPr>
            <w:r w:rsidRPr="00BA2E59">
              <w:rPr>
                <w:rFonts w:ascii="Arial" w:hAnsi="Arial" w:cs="Arial"/>
                <w:sz w:val="24"/>
                <w:szCs w:val="24"/>
              </w:rPr>
              <w:t>wykona:</w:t>
            </w:r>
          </w:p>
        </w:tc>
        <w:tc>
          <w:tcPr>
            <w:tcW w:w="3006" w:type="dxa"/>
          </w:tcPr>
          <w:p w14:paraId="780CF7E6" w14:textId="77777777" w:rsidR="00463137" w:rsidRPr="00BA2E59" w:rsidRDefault="00463137" w:rsidP="00A46E9D">
            <w:pPr>
              <w:spacing w:before="120" w:after="120" w:line="360" w:lineRule="auto"/>
              <w:rPr>
                <w:rFonts w:ascii="Arial" w:hAnsi="Arial" w:cs="Arial"/>
                <w:sz w:val="24"/>
                <w:szCs w:val="24"/>
              </w:rPr>
            </w:pPr>
          </w:p>
        </w:tc>
      </w:tr>
    </w:tbl>
    <w:p w14:paraId="25E2BF7B" w14:textId="77777777" w:rsidR="00463137" w:rsidRPr="00BA2E59" w:rsidRDefault="00463137" w:rsidP="00463137">
      <w:pPr>
        <w:spacing w:before="120" w:after="120" w:line="360" w:lineRule="auto"/>
        <w:rPr>
          <w:rFonts w:ascii="Arial" w:hAnsi="Arial" w:cs="Arial"/>
          <w:sz w:val="24"/>
          <w:szCs w:val="24"/>
        </w:rPr>
      </w:pPr>
    </w:p>
    <w:sectPr w:rsidR="00463137" w:rsidRPr="00BA2E59">
      <w:footerReference w:type="default" r:id="rId5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165953" w15:done="0"/>
  <w15:commentEx w15:paraId="4023D2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E57ABE" w16cex:dateUtc="2026-04-15T18:45:00Z"/>
  <w16cex:commentExtensible w16cex:durableId="69BDA8DE" w16cex:dateUtc="2026-04-15T1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165953" w16cid:durableId="6EE57ABE"/>
  <w16cid:commentId w16cid:paraId="4023D21B" w16cid:durableId="69BDA8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DC47F" w14:textId="77777777" w:rsidR="003361CC" w:rsidRDefault="003361CC" w:rsidP="006676F1">
      <w:pPr>
        <w:spacing w:after="0" w:line="240" w:lineRule="auto"/>
      </w:pPr>
      <w:r>
        <w:separator/>
      </w:r>
    </w:p>
  </w:endnote>
  <w:endnote w:type="continuationSeparator" w:id="0">
    <w:p w14:paraId="45287A73" w14:textId="77777777" w:rsidR="003361CC" w:rsidRDefault="003361CC" w:rsidP="00667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491112"/>
      <w:docPartObj>
        <w:docPartGallery w:val="Page Numbers (Bottom of Page)"/>
        <w:docPartUnique/>
      </w:docPartObj>
    </w:sdtPr>
    <w:sdtEndPr>
      <w:rPr>
        <w:rFonts w:ascii="Arial" w:hAnsi="Arial" w:cs="Arial"/>
        <w:sz w:val="24"/>
        <w:szCs w:val="24"/>
      </w:rPr>
    </w:sdtEndPr>
    <w:sdtContent>
      <w:p w14:paraId="5EA11BA9" w14:textId="39760E81" w:rsidR="00543EC4" w:rsidRPr="009C4F3F" w:rsidRDefault="00543EC4" w:rsidP="009C4F3F">
        <w:pPr>
          <w:pStyle w:val="Stopka"/>
          <w:jc w:val="right"/>
          <w:rPr>
            <w:rFonts w:ascii="Arial" w:hAnsi="Arial" w:cs="Arial"/>
            <w:sz w:val="24"/>
            <w:szCs w:val="24"/>
          </w:rPr>
        </w:pPr>
        <w:r w:rsidRPr="009C4F3F">
          <w:rPr>
            <w:rFonts w:ascii="Arial" w:hAnsi="Arial" w:cs="Arial"/>
            <w:sz w:val="24"/>
            <w:szCs w:val="24"/>
          </w:rPr>
          <w:fldChar w:fldCharType="begin"/>
        </w:r>
        <w:r w:rsidRPr="009C4F3F">
          <w:rPr>
            <w:rFonts w:ascii="Arial" w:hAnsi="Arial" w:cs="Arial"/>
            <w:sz w:val="24"/>
            <w:szCs w:val="24"/>
          </w:rPr>
          <w:instrText>PAGE   \* MERGEFORMAT</w:instrText>
        </w:r>
        <w:r w:rsidRPr="009C4F3F">
          <w:rPr>
            <w:rFonts w:ascii="Arial" w:hAnsi="Arial" w:cs="Arial"/>
            <w:sz w:val="24"/>
            <w:szCs w:val="24"/>
          </w:rPr>
          <w:fldChar w:fldCharType="separate"/>
        </w:r>
        <w:r w:rsidR="008E5832">
          <w:rPr>
            <w:rFonts w:ascii="Arial" w:hAnsi="Arial" w:cs="Arial"/>
            <w:noProof/>
            <w:sz w:val="24"/>
            <w:szCs w:val="24"/>
          </w:rPr>
          <w:t>1</w:t>
        </w:r>
        <w:r w:rsidRPr="009C4F3F">
          <w:rPr>
            <w:rFonts w:ascii="Arial" w:hAnsi="Arial" w:cs="Arial"/>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9BC9E" w14:textId="77777777" w:rsidR="003361CC" w:rsidRDefault="003361CC" w:rsidP="006676F1">
      <w:pPr>
        <w:spacing w:after="0" w:line="240" w:lineRule="auto"/>
      </w:pPr>
      <w:r>
        <w:separator/>
      </w:r>
    </w:p>
  </w:footnote>
  <w:footnote w:type="continuationSeparator" w:id="0">
    <w:p w14:paraId="36CE999E" w14:textId="77777777" w:rsidR="003361CC" w:rsidRDefault="003361CC" w:rsidP="006676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DFE"/>
    <w:multiLevelType w:val="multilevel"/>
    <w:tmpl w:val="65EED21A"/>
    <w:lvl w:ilvl="0">
      <w:start w:val="1"/>
      <w:numFmt w:val="decimal"/>
      <w:lvlText w:val="%1)"/>
      <w:lvlJc w:val="left"/>
      <w:pPr>
        <w:ind w:left="1854" w:hanging="360"/>
      </w:p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nsid w:val="00B42F02"/>
    <w:multiLevelType w:val="hybridMultilevel"/>
    <w:tmpl w:val="455A1628"/>
    <w:lvl w:ilvl="0" w:tplc="575A9D1C">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789951"/>
    <w:multiLevelType w:val="hybridMultilevel"/>
    <w:tmpl w:val="031E139C"/>
    <w:lvl w:ilvl="0" w:tplc="FFFFFFFF">
      <w:start w:val="1"/>
      <w:numFmt w:val="ideographDigital"/>
      <w:lvlText w:val=""/>
      <w:lvlJc w:val="left"/>
    </w:lvl>
    <w:lvl w:ilvl="1" w:tplc="04150017">
      <w:start w:val="1"/>
      <w:numFmt w:val="lowerLetter"/>
      <w:lvlText w:val="%2)"/>
      <w:lvlJc w:val="left"/>
      <w:pPr>
        <w:ind w:left="72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AC4307"/>
    <w:multiLevelType w:val="hybridMultilevel"/>
    <w:tmpl w:val="B37897D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nsid w:val="02B342DB"/>
    <w:multiLevelType w:val="hybridMultilevel"/>
    <w:tmpl w:val="826A87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F77D2F"/>
    <w:multiLevelType w:val="hybridMultilevel"/>
    <w:tmpl w:val="1D080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3EE76A8"/>
    <w:multiLevelType w:val="multilevel"/>
    <w:tmpl w:val="CEFAF2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3F6349D"/>
    <w:multiLevelType w:val="multilevel"/>
    <w:tmpl w:val="59C8B8A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4945C92"/>
    <w:multiLevelType w:val="multilevel"/>
    <w:tmpl w:val="201C344C"/>
    <w:lvl w:ilvl="0">
      <w:start w:val="1"/>
      <w:numFmt w:val="bullet"/>
      <w:lvlText w:val=""/>
      <w:lvlJc w:val="left"/>
      <w:pPr>
        <w:ind w:left="1364" w:hanging="360"/>
      </w:pPr>
      <w:rPr>
        <w:rFonts w:ascii="Symbol" w:hAnsi="Symbol" w:cs="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9">
    <w:nsid w:val="04B42D8A"/>
    <w:multiLevelType w:val="multilevel"/>
    <w:tmpl w:val="801080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05523E92"/>
    <w:multiLevelType w:val="multilevel"/>
    <w:tmpl w:val="6E14655E"/>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62566B1"/>
    <w:multiLevelType w:val="hybridMultilevel"/>
    <w:tmpl w:val="660C3AB6"/>
    <w:lvl w:ilvl="0" w:tplc="E0BAE1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6760CDC"/>
    <w:multiLevelType w:val="multilevel"/>
    <w:tmpl w:val="065EAB8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nsid w:val="0779655F"/>
    <w:multiLevelType w:val="multilevel"/>
    <w:tmpl w:val="689C8B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A27241B"/>
    <w:multiLevelType w:val="multilevel"/>
    <w:tmpl w:val="26667762"/>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0BC9412F"/>
    <w:multiLevelType w:val="hybridMultilevel"/>
    <w:tmpl w:val="F036C78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0C9844DE"/>
    <w:multiLevelType w:val="multilevel"/>
    <w:tmpl w:val="827E9F0E"/>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0CC7699A"/>
    <w:multiLevelType w:val="multilevel"/>
    <w:tmpl w:val="033C4E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0DC45D10"/>
    <w:multiLevelType w:val="hybridMultilevel"/>
    <w:tmpl w:val="E2A8DD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E656F2E"/>
    <w:multiLevelType w:val="multilevel"/>
    <w:tmpl w:val="27009F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0165F98"/>
    <w:multiLevelType w:val="hybridMultilevel"/>
    <w:tmpl w:val="CDD861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11534EAC"/>
    <w:multiLevelType w:val="multilevel"/>
    <w:tmpl w:val="A366FA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11B622DB"/>
    <w:multiLevelType w:val="hybridMultilevel"/>
    <w:tmpl w:val="6824CD7C"/>
    <w:lvl w:ilvl="0" w:tplc="2B6C47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1F924CB"/>
    <w:multiLevelType w:val="hybridMultilevel"/>
    <w:tmpl w:val="89C8377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nsid w:val="13AB4030"/>
    <w:multiLevelType w:val="multilevel"/>
    <w:tmpl w:val="50E03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4E01ADB"/>
    <w:multiLevelType w:val="multilevel"/>
    <w:tmpl w:val="D3AE61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1819268C"/>
    <w:multiLevelType w:val="hybridMultilevel"/>
    <w:tmpl w:val="12ACA38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nsid w:val="19DF382A"/>
    <w:multiLevelType w:val="hybridMultilevel"/>
    <w:tmpl w:val="C50E455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nsid w:val="1A6710F4"/>
    <w:multiLevelType w:val="multilevel"/>
    <w:tmpl w:val="267A95D2"/>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1DC65F78"/>
    <w:multiLevelType w:val="hybridMultilevel"/>
    <w:tmpl w:val="6C16E99C"/>
    <w:lvl w:ilvl="0" w:tplc="04150019">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1">
    <w:nsid w:val="1FFB0AE9"/>
    <w:multiLevelType w:val="multilevel"/>
    <w:tmpl w:val="9CBC61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20855875"/>
    <w:multiLevelType w:val="multilevel"/>
    <w:tmpl w:val="AE3A51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225F5A83"/>
    <w:multiLevelType w:val="hybridMultilevel"/>
    <w:tmpl w:val="23B05A16"/>
    <w:lvl w:ilvl="0" w:tplc="103AD068">
      <w:start w:val="1"/>
      <w:numFmt w:val="decimal"/>
      <w:lvlText w:val="%1."/>
      <w:lvlJc w:val="left"/>
      <w:pPr>
        <w:ind w:left="1428" w:hanging="360"/>
      </w:pPr>
      <w:rPr>
        <w:rFonts w:hint="default"/>
      </w:rPr>
    </w:lvl>
    <w:lvl w:ilvl="1" w:tplc="04150019" w:tentative="1">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34">
    <w:nsid w:val="22930DB1"/>
    <w:multiLevelType w:val="multilevel"/>
    <w:tmpl w:val="143460A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3505F3D"/>
    <w:multiLevelType w:val="hybridMultilevel"/>
    <w:tmpl w:val="787485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3B87196"/>
    <w:multiLevelType w:val="hybridMultilevel"/>
    <w:tmpl w:val="EF5C3F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4A87A63"/>
    <w:multiLevelType w:val="hybridMultilevel"/>
    <w:tmpl w:val="CC3224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24E77622"/>
    <w:multiLevelType w:val="hybridMultilevel"/>
    <w:tmpl w:val="045ED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6401BB5"/>
    <w:multiLevelType w:val="hybridMultilevel"/>
    <w:tmpl w:val="965A6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6A6618B"/>
    <w:multiLevelType w:val="hybridMultilevel"/>
    <w:tmpl w:val="134A3E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7A36199"/>
    <w:multiLevelType w:val="multilevel"/>
    <w:tmpl w:val="0FB04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nsid w:val="27BA558B"/>
    <w:multiLevelType w:val="hybridMultilevel"/>
    <w:tmpl w:val="105E56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9C94E26"/>
    <w:multiLevelType w:val="multilevel"/>
    <w:tmpl w:val="A8E623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nsid w:val="2B8301B0"/>
    <w:multiLevelType w:val="hybridMultilevel"/>
    <w:tmpl w:val="9BAC8E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2BD11E01"/>
    <w:multiLevelType w:val="multilevel"/>
    <w:tmpl w:val="8DD6BB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2DCB0C06"/>
    <w:multiLevelType w:val="multilevel"/>
    <w:tmpl w:val="EA52D3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nsid w:val="2EBE6DB7"/>
    <w:multiLevelType w:val="multilevel"/>
    <w:tmpl w:val="9906E35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nsid w:val="2F0F0177"/>
    <w:multiLevelType w:val="multilevel"/>
    <w:tmpl w:val="B6962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301A1412"/>
    <w:multiLevelType w:val="multilevel"/>
    <w:tmpl w:val="3132AA2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31C473C0"/>
    <w:multiLevelType w:val="multilevel"/>
    <w:tmpl w:val="607C0D02"/>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2286DB7"/>
    <w:multiLevelType w:val="hybridMultilevel"/>
    <w:tmpl w:val="628063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3631DDC"/>
    <w:multiLevelType w:val="hybridMultilevel"/>
    <w:tmpl w:val="83CE1C3A"/>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339E7BBD"/>
    <w:multiLevelType w:val="hybridMultilevel"/>
    <w:tmpl w:val="B144FD36"/>
    <w:lvl w:ilvl="0" w:tplc="962EFB8C">
      <w:start w:val="2"/>
      <w:numFmt w:val="decimal"/>
      <w:lvlText w:val="%1."/>
      <w:lvlJc w:val="left"/>
      <w:pPr>
        <w:ind w:left="1068" w:hanging="360"/>
      </w:pPr>
      <w:rPr>
        <w:rFonts w:hint="default"/>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55">
    <w:nsid w:val="34CF21E7"/>
    <w:multiLevelType w:val="multilevel"/>
    <w:tmpl w:val="8B221102"/>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56">
    <w:nsid w:val="36312A3D"/>
    <w:multiLevelType w:val="hybridMultilevel"/>
    <w:tmpl w:val="A1B29566"/>
    <w:lvl w:ilvl="0" w:tplc="D200C7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36A81CB2"/>
    <w:multiLevelType w:val="multilevel"/>
    <w:tmpl w:val="26500F2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nsid w:val="3AA74FF0"/>
    <w:multiLevelType w:val="multilevel"/>
    <w:tmpl w:val="F0F4675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9">
    <w:nsid w:val="3B351A30"/>
    <w:multiLevelType w:val="multilevel"/>
    <w:tmpl w:val="9EDC07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nsid w:val="3CBA7DE4"/>
    <w:multiLevelType w:val="multilevel"/>
    <w:tmpl w:val="D35C2F0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nsid w:val="3D854B7C"/>
    <w:multiLevelType w:val="hybridMultilevel"/>
    <w:tmpl w:val="C83E6ED0"/>
    <w:lvl w:ilvl="0" w:tplc="A14C93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28A77D2"/>
    <w:multiLevelType w:val="hybridMultilevel"/>
    <w:tmpl w:val="E1503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45DA7D78"/>
    <w:multiLevelType w:val="hybridMultilevel"/>
    <w:tmpl w:val="4F0E4B64"/>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4">
    <w:nsid w:val="465D3011"/>
    <w:multiLevelType w:val="hybridMultilevel"/>
    <w:tmpl w:val="045ED4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468771A1"/>
    <w:multiLevelType w:val="hybridMultilevel"/>
    <w:tmpl w:val="BCB630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46A97F2C"/>
    <w:multiLevelType w:val="hybridMultilevel"/>
    <w:tmpl w:val="132E23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6E4545E"/>
    <w:multiLevelType w:val="hybridMultilevel"/>
    <w:tmpl w:val="9D3211D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4773395F"/>
    <w:multiLevelType w:val="hybridMultilevel"/>
    <w:tmpl w:val="759A27C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9">
    <w:nsid w:val="49185C7A"/>
    <w:multiLevelType w:val="hybridMultilevel"/>
    <w:tmpl w:val="974CC1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4E0029E0"/>
    <w:multiLevelType w:val="hybridMultilevel"/>
    <w:tmpl w:val="753264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4E6709FF"/>
    <w:multiLevelType w:val="multilevel"/>
    <w:tmpl w:val="44386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4E717F56"/>
    <w:multiLevelType w:val="hybridMultilevel"/>
    <w:tmpl w:val="7C4C0894"/>
    <w:lvl w:ilvl="0" w:tplc="A5BE0E86">
      <w:start w:val="1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0AB6FB7"/>
    <w:multiLevelType w:val="multilevel"/>
    <w:tmpl w:val="35F2003E"/>
    <w:lvl w:ilvl="0">
      <w:start w:val="1"/>
      <w:numFmt w:val="decimal"/>
      <w:lvlText w:val="%1."/>
      <w:lvlJc w:val="left"/>
      <w:pPr>
        <w:ind w:left="446" w:hanging="360"/>
      </w:pPr>
    </w:lvl>
    <w:lvl w:ilvl="1">
      <w:start w:val="1"/>
      <w:numFmt w:val="lowerLetter"/>
      <w:lvlText w:val="%2."/>
      <w:lvlJc w:val="left"/>
      <w:pPr>
        <w:ind w:left="1166" w:hanging="360"/>
      </w:p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74">
    <w:nsid w:val="510441F2"/>
    <w:multiLevelType w:val="hybridMultilevel"/>
    <w:tmpl w:val="30B634AA"/>
    <w:lvl w:ilvl="0" w:tplc="B48AA62E">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1643460"/>
    <w:multiLevelType w:val="hybridMultilevel"/>
    <w:tmpl w:val="4080F0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51E6387C"/>
    <w:multiLevelType w:val="multilevel"/>
    <w:tmpl w:val="65EED21A"/>
    <w:lvl w:ilvl="0">
      <w:start w:val="1"/>
      <w:numFmt w:val="decimal"/>
      <w:lvlText w:val="%1)"/>
      <w:lvlJc w:val="left"/>
      <w:pPr>
        <w:ind w:left="1854" w:hanging="360"/>
      </w:p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77">
    <w:nsid w:val="53D718AE"/>
    <w:multiLevelType w:val="multilevel"/>
    <w:tmpl w:val="8DB27EC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4C5443D"/>
    <w:multiLevelType w:val="hybridMultilevel"/>
    <w:tmpl w:val="741009D2"/>
    <w:lvl w:ilvl="0" w:tplc="9D08D9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57522D5B"/>
    <w:multiLevelType w:val="hybridMultilevel"/>
    <w:tmpl w:val="4C408FD6"/>
    <w:lvl w:ilvl="0" w:tplc="603A0C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57D427C2"/>
    <w:multiLevelType w:val="hybridMultilevel"/>
    <w:tmpl w:val="0DD88070"/>
    <w:lvl w:ilvl="0" w:tplc="80301736">
      <w:start w:val="1"/>
      <w:numFmt w:val="decimal"/>
      <w:lvlText w:val="%1."/>
      <w:lvlJc w:val="left"/>
      <w:pPr>
        <w:ind w:left="72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82">
    <w:nsid w:val="587A7E83"/>
    <w:multiLevelType w:val="hybridMultilevel"/>
    <w:tmpl w:val="63262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5A106C79"/>
    <w:multiLevelType w:val="hybridMultilevel"/>
    <w:tmpl w:val="5F444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5AE31118"/>
    <w:multiLevelType w:val="multilevel"/>
    <w:tmpl w:val="EC7A982C"/>
    <w:lvl w:ilvl="0">
      <w:start w:val="1"/>
      <w:numFmt w:val="decimal"/>
      <w:lvlText w:val="%1."/>
      <w:lvlJc w:val="left"/>
      <w:pPr>
        <w:tabs>
          <w:tab w:val="num" w:pos="0"/>
        </w:tabs>
        <w:ind w:left="720" w:hanging="360"/>
      </w:pPr>
      <w:rPr>
        <w:rFonts w:cs="Times New Roman"/>
        <w:b w:val="0"/>
        <w:i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nsid w:val="5B7E4481"/>
    <w:multiLevelType w:val="multilevel"/>
    <w:tmpl w:val="7CDA5EAE"/>
    <w:lvl w:ilvl="0">
      <w:start w:val="1"/>
      <w:numFmt w:val="decimal"/>
      <w:lvlText w:val="%1)"/>
      <w:lvlJc w:val="left"/>
      <w:pPr>
        <w:tabs>
          <w:tab w:val="num" w:pos="0"/>
        </w:tabs>
        <w:ind w:left="720" w:hanging="360"/>
      </w:pPr>
      <w:rPr>
        <w:b w:val="0"/>
        <w:bCs w:val="0"/>
        <w:i w:val="0"/>
        <w:iCs w:val="0"/>
        <w:color w:val="auto"/>
        <w:spacing w:val="0"/>
        <w:w w:val="100"/>
        <w:kern w:val="2"/>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7">
    <w:nsid w:val="5BFF161B"/>
    <w:multiLevelType w:val="multilevel"/>
    <w:tmpl w:val="BE38F826"/>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5C892E55"/>
    <w:multiLevelType w:val="hybridMultilevel"/>
    <w:tmpl w:val="48A66E6E"/>
    <w:lvl w:ilvl="0" w:tplc="86D05D10">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5D3C0DB2"/>
    <w:multiLevelType w:val="multilevel"/>
    <w:tmpl w:val="98A8FD2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5D3D4A58"/>
    <w:multiLevelType w:val="multilevel"/>
    <w:tmpl w:val="C62875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nsid w:val="5E5F3B52"/>
    <w:multiLevelType w:val="multilevel"/>
    <w:tmpl w:val="BB86B0C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3324252"/>
    <w:multiLevelType w:val="multilevel"/>
    <w:tmpl w:val="1FA8C8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nsid w:val="635F729D"/>
    <w:multiLevelType w:val="hybridMultilevel"/>
    <w:tmpl w:val="707814C6"/>
    <w:lvl w:ilvl="0" w:tplc="7884BFA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65344E81"/>
    <w:multiLevelType w:val="hybridMultilevel"/>
    <w:tmpl w:val="59428C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68B830B7"/>
    <w:multiLevelType w:val="multilevel"/>
    <w:tmpl w:val="3E8CE9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nsid w:val="69E24DDF"/>
    <w:multiLevelType w:val="hybridMultilevel"/>
    <w:tmpl w:val="81D087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6CC509AB"/>
    <w:multiLevelType w:val="multilevel"/>
    <w:tmpl w:val="31DE5968"/>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D66265E"/>
    <w:multiLevelType w:val="hybridMultilevel"/>
    <w:tmpl w:val="334EAF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6E42345A"/>
    <w:multiLevelType w:val="hybridMultilevel"/>
    <w:tmpl w:val="1016A0A4"/>
    <w:lvl w:ilvl="0" w:tplc="09242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6FB25626"/>
    <w:multiLevelType w:val="multilevel"/>
    <w:tmpl w:val="8DD6BB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701236A5"/>
    <w:multiLevelType w:val="multilevel"/>
    <w:tmpl w:val="2A7ACE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7041374C"/>
    <w:multiLevelType w:val="hybridMultilevel"/>
    <w:tmpl w:val="E1503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70CD39CF"/>
    <w:multiLevelType w:val="multilevel"/>
    <w:tmpl w:val="2B7EC510"/>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71686116"/>
    <w:multiLevelType w:val="multilevel"/>
    <w:tmpl w:val="890E4424"/>
    <w:lvl w:ilvl="0">
      <w:start w:val="1"/>
      <w:numFmt w:val="decimal"/>
      <w:lvlText w:val="%1)"/>
      <w:lvlJc w:val="left"/>
      <w:pPr>
        <w:ind w:left="720" w:hanging="360"/>
      </w:pPr>
    </w:lvl>
    <w:lvl w:ilvl="1">
      <w:start w:val="1"/>
      <w:numFmt w:val="decimal"/>
      <w:lvlText w:val="%2)"/>
      <w:lvlJc w:val="left"/>
      <w:pPr>
        <w:ind w:left="1211"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774E320C"/>
    <w:multiLevelType w:val="hybridMultilevel"/>
    <w:tmpl w:val="705CE2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nsid w:val="79120412"/>
    <w:multiLevelType w:val="multilevel"/>
    <w:tmpl w:val="33BCFD00"/>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79371235"/>
    <w:multiLevelType w:val="multilevel"/>
    <w:tmpl w:val="3A4612FA"/>
    <w:lvl w:ilvl="0">
      <w:start w:val="1"/>
      <w:numFmt w:val="bullet"/>
      <w:lvlText w:val=""/>
      <w:lvlJc w:val="left"/>
      <w:pPr>
        <w:tabs>
          <w:tab w:val="num" w:pos="0"/>
        </w:tabs>
        <w:ind w:left="1996" w:hanging="360"/>
      </w:pPr>
      <w:rPr>
        <w:rFonts w:ascii="Symbol" w:hAnsi="Symbol" w:cs="Symbol"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108">
    <w:nsid w:val="7A530431"/>
    <w:multiLevelType w:val="multilevel"/>
    <w:tmpl w:val="83DE50D2"/>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AFF61CC"/>
    <w:multiLevelType w:val="hybridMultilevel"/>
    <w:tmpl w:val="9738A5F2"/>
    <w:lvl w:ilvl="0" w:tplc="AE628B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7CA51C2C"/>
    <w:multiLevelType w:val="hybridMultilevel"/>
    <w:tmpl w:val="BE52E68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nsid w:val="7E1D0113"/>
    <w:multiLevelType w:val="hybridMultilevel"/>
    <w:tmpl w:val="DD50CF82"/>
    <w:lvl w:ilvl="0" w:tplc="C0C8711E">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9"/>
  </w:num>
  <w:num w:numId="3">
    <w:abstractNumId w:val="43"/>
  </w:num>
  <w:num w:numId="4">
    <w:abstractNumId w:val="25"/>
  </w:num>
  <w:num w:numId="5">
    <w:abstractNumId w:val="57"/>
  </w:num>
  <w:num w:numId="6">
    <w:abstractNumId w:val="58"/>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
    <w:abstractNumId w:val="29"/>
  </w:num>
  <w:num w:numId="10">
    <w:abstractNumId w:val="12"/>
  </w:num>
  <w:num w:numId="11">
    <w:abstractNumId w:val="60"/>
  </w:num>
  <w:num w:numId="12">
    <w:abstractNumId w:val="46"/>
  </w:num>
  <w:num w:numId="13">
    <w:abstractNumId w:val="90"/>
  </w:num>
  <w:num w:numId="14">
    <w:abstractNumId w:val="55"/>
  </w:num>
  <w:num w:numId="15">
    <w:abstractNumId w:val="21"/>
  </w:num>
  <w:num w:numId="16">
    <w:abstractNumId w:val="59"/>
  </w:num>
  <w:num w:numId="17">
    <w:abstractNumId w:val="41"/>
  </w:num>
  <w:num w:numId="18">
    <w:abstractNumId w:val="31"/>
  </w:num>
  <w:num w:numId="19">
    <w:abstractNumId w:val="92"/>
  </w:num>
  <w:num w:numId="20">
    <w:abstractNumId w:val="21"/>
    <w:lvlOverride w:ilvl="0">
      <w:startOverride w:val="1"/>
    </w:lvlOverride>
  </w:num>
  <w:num w:numId="21">
    <w:abstractNumId w:val="59"/>
    <w:lvlOverride w:ilvl="0">
      <w:startOverride w:val="1"/>
    </w:lvlOverride>
  </w:num>
  <w:num w:numId="22">
    <w:abstractNumId w:val="41"/>
    <w:lvlOverride w:ilvl="0">
      <w:startOverride w:val="1"/>
    </w:lvlOverride>
  </w:num>
  <w:num w:numId="23">
    <w:abstractNumId w:val="31"/>
    <w:lvlOverride w:ilvl="0">
      <w:startOverride w:val="1"/>
    </w:lvlOverride>
  </w:num>
  <w:num w:numId="24">
    <w:abstractNumId w:val="92"/>
    <w:lvlOverride w:ilvl="0">
      <w:startOverride w:val="1"/>
    </w:lvlOverride>
  </w:num>
  <w:num w:numId="25">
    <w:abstractNumId w:val="17"/>
  </w:num>
  <w:num w:numId="26">
    <w:abstractNumId w:val="95"/>
  </w:num>
  <w:num w:numId="27">
    <w:abstractNumId w:val="47"/>
  </w:num>
  <w:num w:numId="28">
    <w:abstractNumId w:val="85"/>
  </w:num>
  <w:num w:numId="29">
    <w:abstractNumId w:val="86"/>
  </w:num>
  <w:num w:numId="30">
    <w:abstractNumId w:val="107"/>
  </w:num>
  <w:num w:numId="31">
    <w:abstractNumId w:val="80"/>
  </w:num>
  <w:num w:numId="32">
    <w:abstractNumId w:val="66"/>
  </w:num>
  <w:num w:numId="33">
    <w:abstractNumId w:val="14"/>
  </w:num>
  <w:num w:numId="34">
    <w:abstractNumId w:val="49"/>
  </w:num>
  <w:num w:numId="35">
    <w:abstractNumId w:val="104"/>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9"/>
  </w:num>
  <w:num w:numId="39">
    <w:abstractNumId w:val="50"/>
  </w:num>
  <w:num w:numId="40">
    <w:abstractNumId w:val="76"/>
  </w:num>
  <w:num w:numId="41">
    <w:abstractNumId w:val="100"/>
  </w:num>
  <w:num w:numId="42">
    <w:abstractNumId w:val="8"/>
  </w:num>
  <w:num w:numId="43">
    <w:abstractNumId w:val="10"/>
  </w:num>
  <w:num w:numId="44">
    <w:abstractNumId w:val="0"/>
  </w:num>
  <w:num w:numId="45">
    <w:abstractNumId w:val="45"/>
  </w:num>
  <w:num w:numId="46">
    <w:abstractNumId w:val="73"/>
  </w:num>
  <w:num w:numId="47">
    <w:abstractNumId w:val="7"/>
  </w:num>
  <w:num w:numId="48">
    <w:abstractNumId w:val="28"/>
  </w:num>
  <w:num w:numId="49">
    <w:abstractNumId w:val="35"/>
  </w:num>
  <w:num w:numId="50">
    <w:abstractNumId w:val="70"/>
  </w:num>
  <w:num w:numId="51">
    <w:abstractNumId w:val="56"/>
  </w:num>
  <w:num w:numId="52">
    <w:abstractNumId w:val="67"/>
  </w:num>
  <w:num w:numId="53">
    <w:abstractNumId w:val="78"/>
  </w:num>
  <w:num w:numId="54">
    <w:abstractNumId w:val="22"/>
  </w:num>
  <w:num w:numId="55">
    <w:abstractNumId w:val="99"/>
  </w:num>
  <w:num w:numId="56">
    <w:abstractNumId w:val="5"/>
  </w:num>
  <w:num w:numId="57">
    <w:abstractNumId w:val="44"/>
  </w:num>
  <w:num w:numId="58">
    <w:abstractNumId w:val="11"/>
  </w:num>
  <w:num w:numId="59">
    <w:abstractNumId w:val="75"/>
  </w:num>
  <w:num w:numId="60">
    <w:abstractNumId w:val="96"/>
  </w:num>
  <w:num w:numId="61">
    <w:abstractNumId w:val="36"/>
  </w:num>
  <w:num w:numId="62">
    <w:abstractNumId w:val="83"/>
  </w:num>
  <w:num w:numId="63">
    <w:abstractNumId w:val="69"/>
  </w:num>
  <w:num w:numId="64">
    <w:abstractNumId w:val="82"/>
  </w:num>
  <w:num w:numId="65">
    <w:abstractNumId w:val="4"/>
  </w:num>
  <w:num w:numId="66">
    <w:abstractNumId w:val="40"/>
  </w:num>
  <w:num w:numId="67">
    <w:abstractNumId w:val="52"/>
  </w:num>
  <w:num w:numId="68">
    <w:abstractNumId w:val="109"/>
  </w:num>
  <w:num w:numId="69">
    <w:abstractNumId w:val="39"/>
  </w:num>
  <w:num w:numId="70">
    <w:abstractNumId w:val="37"/>
  </w:num>
  <w:num w:numId="71">
    <w:abstractNumId w:val="65"/>
  </w:num>
  <w:num w:numId="72">
    <w:abstractNumId w:val="93"/>
  </w:num>
  <w:num w:numId="73">
    <w:abstractNumId w:val="38"/>
  </w:num>
  <w:num w:numId="74">
    <w:abstractNumId w:val="15"/>
  </w:num>
  <w:num w:numId="75">
    <w:abstractNumId w:val="20"/>
  </w:num>
  <w:num w:numId="76">
    <w:abstractNumId w:val="105"/>
  </w:num>
  <w:num w:numId="77">
    <w:abstractNumId w:val="64"/>
  </w:num>
  <w:num w:numId="78">
    <w:abstractNumId w:val="110"/>
  </w:num>
  <w:num w:numId="79">
    <w:abstractNumId w:val="102"/>
  </w:num>
  <w:num w:numId="80">
    <w:abstractNumId w:val="23"/>
  </w:num>
  <w:num w:numId="81">
    <w:abstractNumId w:val="33"/>
  </w:num>
  <w:num w:numId="82">
    <w:abstractNumId w:val="111"/>
  </w:num>
  <w:num w:numId="83">
    <w:abstractNumId w:val="30"/>
  </w:num>
  <w:num w:numId="84">
    <w:abstractNumId w:val="81"/>
  </w:num>
  <w:num w:numId="85">
    <w:abstractNumId w:val="42"/>
  </w:num>
  <w:num w:numId="86">
    <w:abstractNumId w:val="54"/>
  </w:num>
  <w:num w:numId="87">
    <w:abstractNumId w:val="3"/>
  </w:num>
  <w:num w:numId="88">
    <w:abstractNumId w:val="1"/>
  </w:num>
  <w:num w:numId="89">
    <w:abstractNumId w:val="53"/>
  </w:num>
  <w:num w:numId="90">
    <w:abstractNumId w:val="68"/>
  </w:num>
  <w:num w:numId="91">
    <w:abstractNumId w:val="74"/>
  </w:num>
  <w:num w:numId="92">
    <w:abstractNumId w:val="2"/>
  </w:num>
  <w:num w:numId="93">
    <w:abstractNumId w:val="94"/>
  </w:num>
  <w:num w:numId="94">
    <w:abstractNumId w:val="72"/>
  </w:num>
  <w:num w:numId="95">
    <w:abstractNumId w:val="61"/>
  </w:num>
  <w:num w:numId="96">
    <w:abstractNumId w:val="88"/>
  </w:num>
  <w:num w:numId="97">
    <w:abstractNumId w:val="98"/>
  </w:num>
  <w:num w:numId="98">
    <w:abstractNumId w:val="62"/>
  </w:num>
  <w:num w:numId="99">
    <w:abstractNumId w:val="27"/>
  </w:num>
  <w:num w:numId="100">
    <w:abstractNumId w:val="63"/>
  </w:num>
  <w:num w:numId="101">
    <w:abstractNumId w:val="18"/>
  </w:num>
  <w:num w:numId="10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4"/>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nga Lipińska-Olczak">
    <w15:presenceInfo w15:providerId="AD" w15:userId="S::kinga.olczak@buklegal.com::0d142211-a17d-4c4c-a09e-94a1ba5d60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E00"/>
    <w:rsid w:val="00010D1E"/>
    <w:rsid w:val="00017350"/>
    <w:rsid w:val="00032BD3"/>
    <w:rsid w:val="000335B1"/>
    <w:rsid w:val="000336DB"/>
    <w:rsid w:val="00053B4F"/>
    <w:rsid w:val="000610F1"/>
    <w:rsid w:val="00061DCB"/>
    <w:rsid w:val="000963F5"/>
    <w:rsid w:val="000C4E00"/>
    <w:rsid w:val="000F1E9D"/>
    <w:rsid w:val="00100216"/>
    <w:rsid w:val="00174238"/>
    <w:rsid w:val="001808DC"/>
    <w:rsid w:val="0018485A"/>
    <w:rsid w:val="00197283"/>
    <w:rsid w:val="001A6DF3"/>
    <w:rsid w:val="001D449B"/>
    <w:rsid w:val="001F0B7A"/>
    <w:rsid w:val="0020206F"/>
    <w:rsid w:val="0020395C"/>
    <w:rsid w:val="002160AC"/>
    <w:rsid w:val="0022377E"/>
    <w:rsid w:val="002269DB"/>
    <w:rsid w:val="0023047A"/>
    <w:rsid w:val="002608B4"/>
    <w:rsid w:val="002C13AE"/>
    <w:rsid w:val="002D0E1C"/>
    <w:rsid w:val="002E44D9"/>
    <w:rsid w:val="002F5143"/>
    <w:rsid w:val="00305D8A"/>
    <w:rsid w:val="0032156A"/>
    <w:rsid w:val="00324340"/>
    <w:rsid w:val="00333121"/>
    <w:rsid w:val="003361CC"/>
    <w:rsid w:val="00344CB0"/>
    <w:rsid w:val="003917C5"/>
    <w:rsid w:val="00396B93"/>
    <w:rsid w:val="003C03AD"/>
    <w:rsid w:val="003D3994"/>
    <w:rsid w:val="003E50E4"/>
    <w:rsid w:val="00412837"/>
    <w:rsid w:val="00432751"/>
    <w:rsid w:val="00463137"/>
    <w:rsid w:val="00473C50"/>
    <w:rsid w:val="00484F64"/>
    <w:rsid w:val="004E0B2E"/>
    <w:rsid w:val="00506461"/>
    <w:rsid w:val="00506F49"/>
    <w:rsid w:val="00513DE5"/>
    <w:rsid w:val="005406A7"/>
    <w:rsid w:val="00543EC4"/>
    <w:rsid w:val="00551E03"/>
    <w:rsid w:val="00565E84"/>
    <w:rsid w:val="005905D7"/>
    <w:rsid w:val="0059594E"/>
    <w:rsid w:val="005A111D"/>
    <w:rsid w:val="005C7F86"/>
    <w:rsid w:val="005F1EC7"/>
    <w:rsid w:val="00614D19"/>
    <w:rsid w:val="0062053E"/>
    <w:rsid w:val="006676F1"/>
    <w:rsid w:val="00680E1A"/>
    <w:rsid w:val="00685753"/>
    <w:rsid w:val="006B7E87"/>
    <w:rsid w:val="006D1B2E"/>
    <w:rsid w:val="006E0128"/>
    <w:rsid w:val="006E0DAE"/>
    <w:rsid w:val="006F0C58"/>
    <w:rsid w:val="006F70D3"/>
    <w:rsid w:val="0070141B"/>
    <w:rsid w:val="00703E1B"/>
    <w:rsid w:val="00735DA5"/>
    <w:rsid w:val="00743FC6"/>
    <w:rsid w:val="00770398"/>
    <w:rsid w:val="00782253"/>
    <w:rsid w:val="007A5179"/>
    <w:rsid w:val="007A6662"/>
    <w:rsid w:val="007A6F31"/>
    <w:rsid w:val="007B15DB"/>
    <w:rsid w:val="007B43AD"/>
    <w:rsid w:val="007B54D1"/>
    <w:rsid w:val="007B6B89"/>
    <w:rsid w:val="007D449E"/>
    <w:rsid w:val="007F0432"/>
    <w:rsid w:val="008145A5"/>
    <w:rsid w:val="00836776"/>
    <w:rsid w:val="00846860"/>
    <w:rsid w:val="00860C71"/>
    <w:rsid w:val="00874715"/>
    <w:rsid w:val="00876322"/>
    <w:rsid w:val="008779CB"/>
    <w:rsid w:val="008A0EFC"/>
    <w:rsid w:val="008A237F"/>
    <w:rsid w:val="008A5D94"/>
    <w:rsid w:val="008D16BD"/>
    <w:rsid w:val="008D5C65"/>
    <w:rsid w:val="008D65F9"/>
    <w:rsid w:val="008E5832"/>
    <w:rsid w:val="00904188"/>
    <w:rsid w:val="00910137"/>
    <w:rsid w:val="009311A3"/>
    <w:rsid w:val="00950B73"/>
    <w:rsid w:val="00972BD3"/>
    <w:rsid w:val="009C4F3F"/>
    <w:rsid w:val="009C64DF"/>
    <w:rsid w:val="009C66D4"/>
    <w:rsid w:val="009C7775"/>
    <w:rsid w:val="00A034C0"/>
    <w:rsid w:val="00A112BF"/>
    <w:rsid w:val="00A167EA"/>
    <w:rsid w:val="00A37F4D"/>
    <w:rsid w:val="00A46E9D"/>
    <w:rsid w:val="00A51BE6"/>
    <w:rsid w:val="00A8068D"/>
    <w:rsid w:val="00A84521"/>
    <w:rsid w:val="00A846A6"/>
    <w:rsid w:val="00A92AE3"/>
    <w:rsid w:val="00A95746"/>
    <w:rsid w:val="00AE1A7D"/>
    <w:rsid w:val="00B105A4"/>
    <w:rsid w:val="00B137BC"/>
    <w:rsid w:val="00B43443"/>
    <w:rsid w:val="00B475E5"/>
    <w:rsid w:val="00B52BFB"/>
    <w:rsid w:val="00B65802"/>
    <w:rsid w:val="00B756E1"/>
    <w:rsid w:val="00B90C45"/>
    <w:rsid w:val="00B91995"/>
    <w:rsid w:val="00B93394"/>
    <w:rsid w:val="00BB1419"/>
    <w:rsid w:val="00BB78A3"/>
    <w:rsid w:val="00BC2C8F"/>
    <w:rsid w:val="00BC420F"/>
    <w:rsid w:val="00BE096B"/>
    <w:rsid w:val="00BE35E0"/>
    <w:rsid w:val="00BF35AA"/>
    <w:rsid w:val="00BF4054"/>
    <w:rsid w:val="00C003D7"/>
    <w:rsid w:val="00C05E2B"/>
    <w:rsid w:val="00C256E7"/>
    <w:rsid w:val="00C33D19"/>
    <w:rsid w:val="00C457CB"/>
    <w:rsid w:val="00C60CC3"/>
    <w:rsid w:val="00C66008"/>
    <w:rsid w:val="00C67CA5"/>
    <w:rsid w:val="00C77D24"/>
    <w:rsid w:val="00C80A3C"/>
    <w:rsid w:val="00CB1365"/>
    <w:rsid w:val="00CB65C8"/>
    <w:rsid w:val="00CC1D97"/>
    <w:rsid w:val="00CC6CAE"/>
    <w:rsid w:val="00CD1154"/>
    <w:rsid w:val="00CD646A"/>
    <w:rsid w:val="00CE21F7"/>
    <w:rsid w:val="00CE30E0"/>
    <w:rsid w:val="00D05DE8"/>
    <w:rsid w:val="00D06DC8"/>
    <w:rsid w:val="00D20EF2"/>
    <w:rsid w:val="00D309E2"/>
    <w:rsid w:val="00D41A86"/>
    <w:rsid w:val="00D51062"/>
    <w:rsid w:val="00D62782"/>
    <w:rsid w:val="00D6703A"/>
    <w:rsid w:val="00D71675"/>
    <w:rsid w:val="00D779A9"/>
    <w:rsid w:val="00D85BB3"/>
    <w:rsid w:val="00D90D98"/>
    <w:rsid w:val="00DB2D00"/>
    <w:rsid w:val="00DD0459"/>
    <w:rsid w:val="00DE3375"/>
    <w:rsid w:val="00E0158D"/>
    <w:rsid w:val="00E02631"/>
    <w:rsid w:val="00E1045B"/>
    <w:rsid w:val="00E238EF"/>
    <w:rsid w:val="00E36D7E"/>
    <w:rsid w:val="00E37495"/>
    <w:rsid w:val="00E506E0"/>
    <w:rsid w:val="00E86FDA"/>
    <w:rsid w:val="00E91115"/>
    <w:rsid w:val="00F017C8"/>
    <w:rsid w:val="00F05962"/>
    <w:rsid w:val="00F14C4B"/>
    <w:rsid w:val="00F14CB4"/>
    <w:rsid w:val="00F452E0"/>
    <w:rsid w:val="00F5389A"/>
    <w:rsid w:val="00F66399"/>
    <w:rsid w:val="00F71F8E"/>
    <w:rsid w:val="00FB73D6"/>
    <w:rsid w:val="00FC1CA4"/>
    <w:rsid w:val="00FD14A0"/>
    <w:rsid w:val="00FF55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48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6860"/>
  </w:style>
  <w:style w:type="paragraph" w:styleId="Nagwek1">
    <w:name w:val="heading 1"/>
    <w:basedOn w:val="Normalny"/>
    <w:next w:val="Normalny"/>
    <w:link w:val="Nagwek1Znak"/>
    <w:uiPriority w:val="9"/>
    <w:qFormat/>
    <w:rsid w:val="000C4E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C4E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0C4E0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0C4E0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0C4E0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0C4E0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0C4E0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0C4E0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0C4E0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0C4E0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C4E0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C4E0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C4E0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C4E0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C4E0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C4E00"/>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C4E0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C4E00"/>
    <w:rPr>
      <w:rFonts w:eastAsiaTheme="majorEastAsia" w:cstheme="majorBidi"/>
      <w:color w:val="272727" w:themeColor="text1" w:themeTint="D8"/>
    </w:rPr>
  </w:style>
  <w:style w:type="paragraph" w:styleId="Tytu">
    <w:name w:val="Title"/>
    <w:basedOn w:val="Normalny"/>
    <w:next w:val="Normalny"/>
    <w:link w:val="TytuZnak"/>
    <w:uiPriority w:val="10"/>
    <w:qFormat/>
    <w:rsid w:val="000C4E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C4E0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C4E0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C4E0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C4E00"/>
    <w:pPr>
      <w:spacing w:before="160"/>
      <w:jc w:val="center"/>
    </w:pPr>
    <w:rPr>
      <w:i/>
      <w:iCs/>
      <w:color w:val="404040" w:themeColor="text1" w:themeTint="BF"/>
    </w:rPr>
  </w:style>
  <w:style w:type="character" w:customStyle="1" w:styleId="CytatZnak">
    <w:name w:val="Cytat Znak"/>
    <w:basedOn w:val="Domylnaczcionkaakapitu"/>
    <w:link w:val="Cytat"/>
    <w:uiPriority w:val="29"/>
    <w:rsid w:val="000C4E00"/>
    <w:rPr>
      <w:i/>
      <w:iCs/>
      <w:color w:val="404040" w:themeColor="text1" w:themeTint="BF"/>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uiPriority w:val="34"/>
    <w:qFormat/>
    <w:rsid w:val="000C4E00"/>
    <w:pPr>
      <w:ind w:left="720"/>
      <w:contextualSpacing/>
    </w:pPr>
  </w:style>
  <w:style w:type="character" w:styleId="Wyrnienieintensywne">
    <w:name w:val="Intense Emphasis"/>
    <w:basedOn w:val="Domylnaczcionkaakapitu"/>
    <w:uiPriority w:val="21"/>
    <w:qFormat/>
    <w:rsid w:val="000C4E00"/>
    <w:rPr>
      <w:i/>
      <w:iCs/>
      <w:color w:val="2F5496" w:themeColor="accent1" w:themeShade="BF"/>
    </w:rPr>
  </w:style>
  <w:style w:type="paragraph" w:styleId="Cytatintensywny">
    <w:name w:val="Intense Quote"/>
    <w:basedOn w:val="Normalny"/>
    <w:next w:val="Normalny"/>
    <w:link w:val="CytatintensywnyZnak"/>
    <w:uiPriority w:val="30"/>
    <w:qFormat/>
    <w:rsid w:val="000C4E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C4E00"/>
    <w:rPr>
      <w:i/>
      <w:iCs/>
      <w:color w:val="2F5496" w:themeColor="accent1" w:themeShade="BF"/>
    </w:rPr>
  </w:style>
  <w:style w:type="character" w:styleId="Odwoanieintensywne">
    <w:name w:val="Intense Reference"/>
    <w:basedOn w:val="Domylnaczcionkaakapitu"/>
    <w:uiPriority w:val="32"/>
    <w:qFormat/>
    <w:rsid w:val="000C4E00"/>
    <w:rPr>
      <w:b/>
      <w:bCs/>
      <w:smallCaps/>
      <w:color w:val="2F5496" w:themeColor="accent1" w:themeShade="BF"/>
      <w:spacing w:val="5"/>
    </w:rPr>
  </w:style>
  <w:style w:type="paragraph" w:styleId="Nagwek">
    <w:name w:val="header"/>
    <w:basedOn w:val="Normalny"/>
    <w:link w:val="NagwekZnak"/>
    <w:unhideWhenUsed/>
    <w:rsid w:val="006676F1"/>
    <w:pPr>
      <w:tabs>
        <w:tab w:val="center" w:pos="4536"/>
        <w:tab w:val="right" w:pos="9072"/>
      </w:tabs>
      <w:spacing w:after="0" w:line="240" w:lineRule="auto"/>
    </w:pPr>
  </w:style>
  <w:style w:type="character" w:customStyle="1" w:styleId="NagwekZnak">
    <w:name w:val="Nagłówek Znak"/>
    <w:basedOn w:val="Domylnaczcionkaakapitu"/>
    <w:link w:val="Nagwek"/>
    <w:rsid w:val="006676F1"/>
  </w:style>
  <w:style w:type="paragraph" w:styleId="Stopka">
    <w:name w:val="footer"/>
    <w:basedOn w:val="Normalny"/>
    <w:link w:val="StopkaZnak"/>
    <w:uiPriority w:val="99"/>
    <w:unhideWhenUsed/>
    <w:rsid w:val="006676F1"/>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6676F1"/>
  </w:style>
  <w:style w:type="character" w:customStyle="1" w:styleId="InternetLink5">
    <w:name w:val="Internet Link5"/>
    <w:qFormat/>
    <w:rsid w:val="006676F1"/>
    <w:rPr>
      <w:color w:val="000080"/>
      <w:u w:val="single"/>
    </w:rPr>
  </w:style>
  <w:style w:type="character" w:styleId="Hipercze">
    <w:name w:val="Hyperlink"/>
    <w:basedOn w:val="Domylnaczcionkaakapitu"/>
    <w:unhideWhenUsed/>
    <w:rsid w:val="006676F1"/>
    <w:rPr>
      <w:color w:val="0563C1" w:themeColor="hyperlink"/>
      <w:u w:val="single"/>
    </w:rPr>
  </w:style>
  <w:style w:type="character" w:customStyle="1" w:styleId="Nierozpoznanawzmianka1">
    <w:name w:val="Nierozpoznana wzmianka1"/>
    <w:basedOn w:val="Domylnaczcionkaakapitu"/>
    <w:uiPriority w:val="99"/>
    <w:semiHidden/>
    <w:unhideWhenUsed/>
    <w:rsid w:val="006676F1"/>
    <w:rPr>
      <w:color w:val="605E5C"/>
      <w:shd w:val="clear" w:color="auto" w:fill="E1DFDD"/>
    </w:rPr>
  </w:style>
  <w:style w:type="paragraph" w:customStyle="1" w:styleId="Tekstpodstawowy1">
    <w:name w:val="Tekst podstawowy1"/>
    <w:basedOn w:val="Normalny"/>
    <w:link w:val="TekstpodstawowyZnak1"/>
    <w:qFormat/>
    <w:rsid w:val="006E0DAE"/>
    <w:pPr>
      <w:suppressAutoHyphens/>
      <w:spacing w:after="120" w:line="240" w:lineRule="auto"/>
      <w:jc w:val="both"/>
    </w:pPr>
    <w:rPr>
      <w:rFonts w:ascii="Times New Roman" w:eastAsia="Times New Roman" w:hAnsi="Times New Roman" w:cs="Times New Roman"/>
      <w:sz w:val="24"/>
      <w:szCs w:val="24"/>
      <w:lang w:eastAsia="ar-SA"/>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34"/>
    <w:qFormat/>
    <w:rsid w:val="00CD646A"/>
  </w:style>
  <w:style w:type="character" w:customStyle="1" w:styleId="FontStyle30">
    <w:name w:val="Font Style30"/>
    <w:basedOn w:val="Domylnaczcionkaakapitu"/>
    <w:uiPriority w:val="99"/>
    <w:qFormat/>
    <w:rsid w:val="006E0128"/>
    <w:rPr>
      <w:rFonts w:ascii="Calibri" w:hAnsi="Calibri" w:cs="Calibri"/>
      <w:sz w:val="20"/>
      <w:szCs w:val="20"/>
    </w:rPr>
  </w:style>
  <w:style w:type="character" w:customStyle="1" w:styleId="Znakiprzypiswdolnych">
    <w:name w:val="Znaki przypisów dolnych"/>
    <w:qFormat/>
    <w:rsid w:val="006E0128"/>
    <w:rPr>
      <w:vertAlign w:val="superscript"/>
    </w:rPr>
  </w:style>
  <w:style w:type="paragraph" w:customStyle="1" w:styleId="Style1">
    <w:name w:val="Style1"/>
    <w:basedOn w:val="Normalny"/>
    <w:uiPriority w:val="99"/>
    <w:qFormat/>
    <w:rsid w:val="006E0128"/>
    <w:pPr>
      <w:widowControl w:val="0"/>
      <w:suppressAutoHyphens/>
      <w:spacing w:after="0" w:line="240" w:lineRule="auto"/>
      <w:jc w:val="both"/>
    </w:pPr>
    <w:rPr>
      <w:rFonts w:ascii="Calibri" w:eastAsia="Times New Roman" w:hAnsi="Calibri" w:cs="Calibri"/>
      <w:sz w:val="24"/>
      <w:szCs w:val="24"/>
      <w:lang w:eastAsia="pl-PL"/>
    </w:rPr>
  </w:style>
  <w:style w:type="character" w:customStyle="1" w:styleId="TekstpodstawowyZnak1">
    <w:name w:val="Tekst podstawowy Znak1"/>
    <w:basedOn w:val="Domylnaczcionkaakapitu"/>
    <w:link w:val="Tekstpodstawowy1"/>
    <w:qFormat/>
    <w:rsid w:val="0062053E"/>
    <w:rPr>
      <w:rFonts w:ascii="Times New Roman" w:eastAsia="Times New Roman" w:hAnsi="Times New Roman" w:cs="Times New Roman"/>
      <w:sz w:val="24"/>
      <w:szCs w:val="24"/>
      <w:lang w:eastAsia="ar-SA"/>
    </w:rPr>
  </w:style>
  <w:style w:type="paragraph" w:styleId="Tekstpodstawowy">
    <w:name w:val="Body Text"/>
    <w:basedOn w:val="Normalny"/>
    <w:semiHidden/>
    <w:unhideWhenUsed/>
    <w:rsid w:val="00A51BE6"/>
    <w:pPr>
      <w:suppressAutoHyphens/>
      <w:spacing w:after="120" w:line="276" w:lineRule="auto"/>
    </w:pPr>
  </w:style>
  <w:style w:type="character" w:customStyle="1" w:styleId="TekstpodstawowyZnak">
    <w:name w:val="Tekst podstawowy Znak"/>
    <w:basedOn w:val="Domylnaczcionkaakapitu"/>
    <w:uiPriority w:val="99"/>
    <w:semiHidden/>
    <w:rsid w:val="00A51BE6"/>
  </w:style>
  <w:style w:type="table" w:styleId="Tabela-Siatka">
    <w:name w:val="Table Grid"/>
    <w:basedOn w:val="Standardowy"/>
    <w:rsid w:val="00463137"/>
    <w:pPr>
      <w:suppressAutoHyphens/>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semiHidden/>
    <w:rsid w:val="00904188"/>
    <w:pPr>
      <w:spacing w:line="252" w:lineRule="auto"/>
      <w:jc w:val="both"/>
    </w:pPr>
    <w:rPr>
      <w:rFonts w:eastAsiaTheme="minorEastAsia"/>
      <w:lang w:eastAsia="pl-PL"/>
    </w:rPr>
    <w:tblPr>
      <w:tblInd w:w="0" w:type="dxa"/>
      <w:tblCellMar>
        <w:top w:w="0" w:type="dxa"/>
        <w:left w:w="108" w:type="dxa"/>
        <w:bottom w:w="0" w:type="dxa"/>
        <w:right w:w="0" w:type="dxa"/>
      </w:tblCellMar>
    </w:tblPr>
  </w:style>
  <w:style w:type="paragraph" w:customStyle="1" w:styleId="Bezlisty1">
    <w:name w:val="Bez listy1"/>
    <w:semiHidden/>
    <w:rsid w:val="00904188"/>
    <w:pPr>
      <w:spacing w:line="252" w:lineRule="auto"/>
      <w:jc w:val="both"/>
    </w:pPr>
    <w:rPr>
      <w:rFonts w:eastAsiaTheme="minorEastAsia"/>
      <w:lang w:eastAsia="pl-PL"/>
    </w:rPr>
  </w:style>
  <w:style w:type="paragraph" w:styleId="Legenda">
    <w:name w:val="caption"/>
    <w:basedOn w:val="Normalny"/>
    <w:next w:val="Normalny"/>
    <w:uiPriority w:val="35"/>
    <w:unhideWhenUsed/>
    <w:qFormat/>
    <w:rsid w:val="00904188"/>
    <w:pPr>
      <w:spacing w:line="252" w:lineRule="auto"/>
      <w:jc w:val="both"/>
    </w:pPr>
    <w:rPr>
      <w:rFonts w:eastAsiaTheme="minorEastAsia"/>
      <w:b/>
      <w:bCs/>
      <w:sz w:val="18"/>
      <w:szCs w:val="18"/>
      <w:lang w:eastAsia="pl-PL"/>
    </w:rPr>
  </w:style>
  <w:style w:type="character" w:styleId="Pogrubienie">
    <w:name w:val="Strong"/>
    <w:basedOn w:val="Domylnaczcionkaakapitu"/>
    <w:uiPriority w:val="22"/>
    <w:qFormat/>
    <w:rsid w:val="00904188"/>
    <w:rPr>
      <w:b/>
      <w:bCs/>
      <w:color w:val="auto"/>
    </w:rPr>
  </w:style>
  <w:style w:type="character" w:styleId="Uwydatnienie">
    <w:name w:val="Emphasis"/>
    <w:basedOn w:val="Domylnaczcionkaakapitu"/>
    <w:uiPriority w:val="20"/>
    <w:qFormat/>
    <w:rsid w:val="00904188"/>
    <w:rPr>
      <w:i/>
      <w:iCs/>
      <w:color w:val="auto"/>
    </w:rPr>
  </w:style>
  <w:style w:type="paragraph" w:styleId="Bezodstpw">
    <w:name w:val="No Spacing"/>
    <w:uiPriority w:val="1"/>
    <w:qFormat/>
    <w:rsid w:val="00904188"/>
    <w:pPr>
      <w:spacing w:after="0" w:line="240" w:lineRule="auto"/>
      <w:jc w:val="both"/>
    </w:pPr>
    <w:rPr>
      <w:rFonts w:eastAsiaTheme="minorEastAsia"/>
      <w:lang w:eastAsia="pl-PL"/>
    </w:rPr>
  </w:style>
  <w:style w:type="character" w:styleId="Wyrnieniedelikatne">
    <w:name w:val="Subtle Emphasis"/>
    <w:basedOn w:val="Domylnaczcionkaakapitu"/>
    <w:uiPriority w:val="19"/>
    <w:qFormat/>
    <w:rsid w:val="00904188"/>
    <w:rPr>
      <w:i/>
      <w:iCs/>
      <w:color w:val="auto"/>
    </w:rPr>
  </w:style>
  <w:style w:type="character" w:styleId="Odwoaniedelikatne">
    <w:name w:val="Subtle Reference"/>
    <w:basedOn w:val="Domylnaczcionkaakapitu"/>
    <w:uiPriority w:val="31"/>
    <w:qFormat/>
    <w:rsid w:val="00904188"/>
    <w:rPr>
      <w:smallCaps/>
      <w:color w:val="auto"/>
      <w:u w:val="single" w:color="7F7F7F" w:themeColor="text1" w:themeTint="80"/>
    </w:rPr>
  </w:style>
  <w:style w:type="character" w:styleId="Tytuksiki">
    <w:name w:val="Book Title"/>
    <w:basedOn w:val="Domylnaczcionkaakapitu"/>
    <w:uiPriority w:val="33"/>
    <w:qFormat/>
    <w:rsid w:val="00904188"/>
    <w:rPr>
      <w:b/>
      <w:bCs/>
      <w:smallCaps/>
      <w:color w:val="auto"/>
    </w:rPr>
  </w:style>
  <w:style w:type="paragraph" w:styleId="Nagwekspisutreci">
    <w:name w:val="TOC Heading"/>
    <w:basedOn w:val="Nagwek1"/>
    <w:next w:val="Normalny"/>
    <w:uiPriority w:val="39"/>
    <w:unhideWhenUsed/>
    <w:qFormat/>
    <w:rsid w:val="00904188"/>
    <w:pPr>
      <w:spacing w:before="320" w:after="40" w:line="252" w:lineRule="auto"/>
      <w:jc w:val="both"/>
      <w:outlineLvl w:val="9"/>
    </w:pPr>
    <w:rPr>
      <w:b/>
      <w:bCs/>
      <w:caps/>
      <w:color w:val="auto"/>
      <w:spacing w:val="4"/>
      <w:sz w:val="28"/>
      <w:szCs w:val="28"/>
      <w:lang w:eastAsia="pl-PL"/>
    </w:rPr>
  </w:style>
  <w:style w:type="paragraph" w:customStyle="1" w:styleId="Default">
    <w:name w:val="Default"/>
    <w:rsid w:val="00904188"/>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D62782"/>
    <w:rPr>
      <w:sz w:val="16"/>
      <w:szCs w:val="16"/>
    </w:rPr>
  </w:style>
  <w:style w:type="paragraph" w:styleId="Tekstkomentarza">
    <w:name w:val="annotation text"/>
    <w:basedOn w:val="Normalny"/>
    <w:link w:val="TekstkomentarzaZnak"/>
    <w:uiPriority w:val="99"/>
    <w:unhideWhenUsed/>
    <w:rsid w:val="00D62782"/>
    <w:pPr>
      <w:spacing w:line="240" w:lineRule="auto"/>
    </w:pPr>
    <w:rPr>
      <w:sz w:val="20"/>
      <w:szCs w:val="20"/>
    </w:rPr>
  </w:style>
  <w:style w:type="character" w:customStyle="1" w:styleId="TekstkomentarzaZnak">
    <w:name w:val="Tekst komentarza Znak"/>
    <w:basedOn w:val="Domylnaczcionkaakapitu"/>
    <w:link w:val="Tekstkomentarza"/>
    <w:uiPriority w:val="99"/>
    <w:rsid w:val="00D62782"/>
    <w:rPr>
      <w:sz w:val="20"/>
      <w:szCs w:val="20"/>
    </w:rPr>
  </w:style>
  <w:style w:type="paragraph" w:styleId="Tematkomentarza">
    <w:name w:val="annotation subject"/>
    <w:basedOn w:val="Tekstkomentarza"/>
    <w:next w:val="Tekstkomentarza"/>
    <w:link w:val="TematkomentarzaZnak"/>
    <w:uiPriority w:val="99"/>
    <w:semiHidden/>
    <w:unhideWhenUsed/>
    <w:rsid w:val="00D62782"/>
    <w:rPr>
      <w:b/>
      <w:bCs/>
    </w:rPr>
  </w:style>
  <w:style w:type="character" w:customStyle="1" w:styleId="TematkomentarzaZnak">
    <w:name w:val="Temat komentarza Znak"/>
    <w:basedOn w:val="TekstkomentarzaZnak"/>
    <w:link w:val="Tematkomentarza"/>
    <w:uiPriority w:val="99"/>
    <w:semiHidden/>
    <w:rsid w:val="00D62782"/>
    <w:rPr>
      <w:b/>
      <w:bCs/>
      <w:sz w:val="20"/>
      <w:szCs w:val="20"/>
    </w:rPr>
  </w:style>
  <w:style w:type="paragraph" w:styleId="Poprawka">
    <w:name w:val="Revision"/>
    <w:hidden/>
    <w:uiPriority w:val="99"/>
    <w:semiHidden/>
    <w:rsid w:val="00C33D19"/>
    <w:pPr>
      <w:spacing w:after="0" w:line="240" w:lineRule="auto"/>
    </w:pPr>
  </w:style>
  <w:style w:type="paragraph" w:styleId="Tekstdymka">
    <w:name w:val="Balloon Text"/>
    <w:basedOn w:val="Normalny"/>
    <w:link w:val="TekstdymkaZnak"/>
    <w:uiPriority w:val="99"/>
    <w:semiHidden/>
    <w:unhideWhenUsed/>
    <w:rsid w:val="00543E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43EC4"/>
    <w:rPr>
      <w:rFonts w:ascii="Tahoma" w:hAnsi="Tahoma" w:cs="Tahoma"/>
      <w:sz w:val="16"/>
      <w:szCs w:val="16"/>
    </w:rPr>
  </w:style>
  <w:style w:type="paragraph" w:styleId="NormalnyWeb">
    <w:name w:val="Normal (Web)"/>
    <w:basedOn w:val="Normalny"/>
    <w:uiPriority w:val="99"/>
    <w:semiHidden/>
    <w:unhideWhenUsed/>
    <w:rsid w:val="008779C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6860"/>
  </w:style>
  <w:style w:type="paragraph" w:styleId="Nagwek1">
    <w:name w:val="heading 1"/>
    <w:basedOn w:val="Normalny"/>
    <w:next w:val="Normalny"/>
    <w:link w:val="Nagwek1Znak"/>
    <w:uiPriority w:val="9"/>
    <w:qFormat/>
    <w:rsid w:val="000C4E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C4E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0C4E0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0C4E0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0C4E0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0C4E0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0C4E0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0C4E0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0C4E0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0C4E0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C4E0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C4E0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C4E0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C4E0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C4E0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C4E00"/>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C4E0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C4E00"/>
    <w:rPr>
      <w:rFonts w:eastAsiaTheme="majorEastAsia" w:cstheme="majorBidi"/>
      <w:color w:val="272727" w:themeColor="text1" w:themeTint="D8"/>
    </w:rPr>
  </w:style>
  <w:style w:type="paragraph" w:styleId="Tytu">
    <w:name w:val="Title"/>
    <w:basedOn w:val="Normalny"/>
    <w:next w:val="Normalny"/>
    <w:link w:val="TytuZnak"/>
    <w:uiPriority w:val="10"/>
    <w:qFormat/>
    <w:rsid w:val="000C4E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C4E0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C4E0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C4E0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C4E00"/>
    <w:pPr>
      <w:spacing w:before="160"/>
      <w:jc w:val="center"/>
    </w:pPr>
    <w:rPr>
      <w:i/>
      <w:iCs/>
      <w:color w:val="404040" w:themeColor="text1" w:themeTint="BF"/>
    </w:rPr>
  </w:style>
  <w:style w:type="character" w:customStyle="1" w:styleId="CytatZnak">
    <w:name w:val="Cytat Znak"/>
    <w:basedOn w:val="Domylnaczcionkaakapitu"/>
    <w:link w:val="Cytat"/>
    <w:uiPriority w:val="29"/>
    <w:rsid w:val="000C4E00"/>
    <w:rPr>
      <w:i/>
      <w:iCs/>
      <w:color w:val="404040" w:themeColor="text1" w:themeTint="BF"/>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uiPriority w:val="34"/>
    <w:qFormat/>
    <w:rsid w:val="000C4E00"/>
    <w:pPr>
      <w:ind w:left="720"/>
      <w:contextualSpacing/>
    </w:pPr>
  </w:style>
  <w:style w:type="character" w:styleId="Wyrnienieintensywne">
    <w:name w:val="Intense Emphasis"/>
    <w:basedOn w:val="Domylnaczcionkaakapitu"/>
    <w:uiPriority w:val="21"/>
    <w:qFormat/>
    <w:rsid w:val="000C4E00"/>
    <w:rPr>
      <w:i/>
      <w:iCs/>
      <w:color w:val="2F5496" w:themeColor="accent1" w:themeShade="BF"/>
    </w:rPr>
  </w:style>
  <w:style w:type="paragraph" w:styleId="Cytatintensywny">
    <w:name w:val="Intense Quote"/>
    <w:basedOn w:val="Normalny"/>
    <w:next w:val="Normalny"/>
    <w:link w:val="CytatintensywnyZnak"/>
    <w:uiPriority w:val="30"/>
    <w:qFormat/>
    <w:rsid w:val="000C4E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C4E00"/>
    <w:rPr>
      <w:i/>
      <w:iCs/>
      <w:color w:val="2F5496" w:themeColor="accent1" w:themeShade="BF"/>
    </w:rPr>
  </w:style>
  <w:style w:type="character" w:styleId="Odwoanieintensywne">
    <w:name w:val="Intense Reference"/>
    <w:basedOn w:val="Domylnaczcionkaakapitu"/>
    <w:uiPriority w:val="32"/>
    <w:qFormat/>
    <w:rsid w:val="000C4E00"/>
    <w:rPr>
      <w:b/>
      <w:bCs/>
      <w:smallCaps/>
      <w:color w:val="2F5496" w:themeColor="accent1" w:themeShade="BF"/>
      <w:spacing w:val="5"/>
    </w:rPr>
  </w:style>
  <w:style w:type="paragraph" w:styleId="Nagwek">
    <w:name w:val="header"/>
    <w:basedOn w:val="Normalny"/>
    <w:link w:val="NagwekZnak"/>
    <w:unhideWhenUsed/>
    <w:rsid w:val="006676F1"/>
    <w:pPr>
      <w:tabs>
        <w:tab w:val="center" w:pos="4536"/>
        <w:tab w:val="right" w:pos="9072"/>
      </w:tabs>
      <w:spacing w:after="0" w:line="240" w:lineRule="auto"/>
    </w:pPr>
  </w:style>
  <w:style w:type="character" w:customStyle="1" w:styleId="NagwekZnak">
    <w:name w:val="Nagłówek Znak"/>
    <w:basedOn w:val="Domylnaczcionkaakapitu"/>
    <w:link w:val="Nagwek"/>
    <w:rsid w:val="006676F1"/>
  </w:style>
  <w:style w:type="paragraph" w:styleId="Stopka">
    <w:name w:val="footer"/>
    <w:basedOn w:val="Normalny"/>
    <w:link w:val="StopkaZnak"/>
    <w:uiPriority w:val="99"/>
    <w:unhideWhenUsed/>
    <w:rsid w:val="006676F1"/>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6676F1"/>
  </w:style>
  <w:style w:type="character" w:customStyle="1" w:styleId="InternetLink5">
    <w:name w:val="Internet Link5"/>
    <w:qFormat/>
    <w:rsid w:val="006676F1"/>
    <w:rPr>
      <w:color w:val="000080"/>
      <w:u w:val="single"/>
    </w:rPr>
  </w:style>
  <w:style w:type="character" w:styleId="Hipercze">
    <w:name w:val="Hyperlink"/>
    <w:basedOn w:val="Domylnaczcionkaakapitu"/>
    <w:unhideWhenUsed/>
    <w:rsid w:val="006676F1"/>
    <w:rPr>
      <w:color w:val="0563C1" w:themeColor="hyperlink"/>
      <w:u w:val="single"/>
    </w:rPr>
  </w:style>
  <w:style w:type="character" w:customStyle="1" w:styleId="Nierozpoznanawzmianka1">
    <w:name w:val="Nierozpoznana wzmianka1"/>
    <w:basedOn w:val="Domylnaczcionkaakapitu"/>
    <w:uiPriority w:val="99"/>
    <w:semiHidden/>
    <w:unhideWhenUsed/>
    <w:rsid w:val="006676F1"/>
    <w:rPr>
      <w:color w:val="605E5C"/>
      <w:shd w:val="clear" w:color="auto" w:fill="E1DFDD"/>
    </w:rPr>
  </w:style>
  <w:style w:type="paragraph" w:customStyle="1" w:styleId="Tekstpodstawowy1">
    <w:name w:val="Tekst podstawowy1"/>
    <w:basedOn w:val="Normalny"/>
    <w:link w:val="TekstpodstawowyZnak1"/>
    <w:qFormat/>
    <w:rsid w:val="006E0DAE"/>
    <w:pPr>
      <w:suppressAutoHyphens/>
      <w:spacing w:after="120" w:line="240" w:lineRule="auto"/>
      <w:jc w:val="both"/>
    </w:pPr>
    <w:rPr>
      <w:rFonts w:ascii="Times New Roman" w:eastAsia="Times New Roman" w:hAnsi="Times New Roman" w:cs="Times New Roman"/>
      <w:sz w:val="24"/>
      <w:szCs w:val="24"/>
      <w:lang w:eastAsia="ar-SA"/>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34"/>
    <w:qFormat/>
    <w:rsid w:val="00CD646A"/>
  </w:style>
  <w:style w:type="character" w:customStyle="1" w:styleId="FontStyle30">
    <w:name w:val="Font Style30"/>
    <w:basedOn w:val="Domylnaczcionkaakapitu"/>
    <w:uiPriority w:val="99"/>
    <w:qFormat/>
    <w:rsid w:val="006E0128"/>
    <w:rPr>
      <w:rFonts w:ascii="Calibri" w:hAnsi="Calibri" w:cs="Calibri"/>
      <w:sz w:val="20"/>
      <w:szCs w:val="20"/>
    </w:rPr>
  </w:style>
  <w:style w:type="character" w:customStyle="1" w:styleId="Znakiprzypiswdolnych">
    <w:name w:val="Znaki przypisów dolnych"/>
    <w:qFormat/>
    <w:rsid w:val="006E0128"/>
    <w:rPr>
      <w:vertAlign w:val="superscript"/>
    </w:rPr>
  </w:style>
  <w:style w:type="paragraph" w:customStyle="1" w:styleId="Style1">
    <w:name w:val="Style1"/>
    <w:basedOn w:val="Normalny"/>
    <w:uiPriority w:val="99"/>
    <w:qFormat/>
    <w:rsid w:val="006E0128"/>
    <w:pPr>
      <w:widowControl w:val="0"/>
      <w:suppressAutoHyphens/>
      <w:spacing w:after="0" w:line="240" w:lineRule="auto"/>
      <w:jc w:val="both"/>
    </w:pPr>
    <w:rPr>
      <w:rFonts w:ascii="Calibri" w:eastAsia="Times New Roman" w:hAnsi="Calibri" w:cs="Calibri"/>
      <w:sz w:val="24"/>
      <w:szCs w:val="24"/>
      <w:lang w:eastAsia="pl-PL"/>
    </w:rPr>
  </w:style>
  <w:style w:type="character" w:customStyle="1" w:styleId="TekstpodstawowyZnak1">
    <w:name w:val="Tekst podstawowy Znak1"/>
    <w:basedOn w:val="Domylnaczcionkaakapitu"/>
    <w:link w:val="Tekstpodstawowy1"/>
    <w:qFormat/>
    <w:rsid w:val="0062053E"/>
    <w:rPr>
      <w:rFonts w:ascii="Times New Roman" w:eastAsia="Times New Roman" w:hAnsi="Times New Roman" w:cs="Times New Roman"/>
      <w:sz w:val="24"/>
      <w:szCs w:val="24"/>
      <w:lang w:eastAsia="ar-SA"/>
    </w:rPr>
  </w:style>
  <w:style w:type="paragraph" w:styleId="Tekstpodstawowy">
    <w:name w:val="Body Text"/>
    <w:basedOn w:val="Normalny"/>
    <w:semiHidden/>
    <w:unhideWhenUsed/>
    <w:rsid w:val="00A51BE6"/>
    <w:pPr>
      <w:suppressAutoHyphens/>
      <w:spacing w:after="120" w:line="276" w:lineRule="auto"/>
    </w:pPr>
  </w:style>
  <w:style w:type="character" w:customStyle="1" w:styleId="TekstpodstawowyZnak">
    <w:name w:val="Tekst podstawowy Znak"/>
    <w:basedOn w:val="Domylnaczcionkaakapitu"/>
    <w:uiPriority w:val="99"/>
    <w:semiHidden/>
    <w:rsid w:val="00A51BE6"/>
  </w:style>
  <w:style w:type="table" w:styleId="Tabela-Siatka">
    <w:name w:val="Table Grid"/>
    <w:basedOn w:val="Standardowy"/>
    <w:rsid w:val="00463137"/>
    <w:pPr>
      <w:suppressAutoHyphens/>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semiHidden/>
    <w:rsid w:val="00904188"/>
    <w:pPr>
      <w:spacing w:line="252" w:lineRule="auto"/>
      <w:jc w:val="both"/>
    </w:pPr>
    <w:rPr>
      <w:rFonts w:eastAsiaTheme="minorEastAsia"/>
      <w:lang w:eastAsia="pl-PL"/>
    </w:rPr>
    <w:tblPr>
      <w:tblInd w:w="0" w:type="dxa"/>
      <w:tblCellMar>
        <w:top w:w="0" w:type="dxa"/>
        <w:left w:w="108" w:type="dxa"/>
        <w:bottom w:w="0" w:type="dxa"/>
        <w:right w:w="0" w:type="dxa"/>
      </w:tblCellMar>
    </w:tblPr>
  </w:style>
  <w:style w:type="paragraph" w:customStyle="1" w:styleId="Bezlisty1">
    <w:name w:val="Bez listy1"/>
    <w:semiHidden/>
    <w:rsid w:val="00904188"/>
    <w:pPr>
      <w:spacing w:line="252" w:lineRule="auto"/>
      <w:jc w:val="both"/>
    </w:pPr>
    <w:rPr>
      <w:rFonts w:eastAsiaTheme="minorEastAsia"/>
      <w:lang w:eastAsia="pl-PL"/>
    </w:rPr>
  </w:style>
  <w:style w:type="paragraph" w:styleId="Legenda">
    <w:name w:val="caption"/>
    <w:basedOn w:val="Normalny"/>
    <w:next w:val="Normalny"/>
    <w:uiPriority w:val="35"/>
    <w:unhideWhenUsed/>
    <w:qFormat/>
    <w:rsid w:val="00904188"/>
    <w:pPr>
      <w:spacing w:line="252" w:lineRule="auto"/>
      <w:jc w:val="both"/>
    </w:pPr>
    <w:rPr>
      <w:rFonts w:eastAsiaTheme="minorEastAsia"/>
      <w:b/>
      <w:bCs/>
      <w:sz w:val="18"/>
      <w:szCs w:val="18"/>
      <w:lang w:eastAsia="pl-PL"/>
    </w:rPr>
  </w:style>
  <w:style w:type="character" w:styleId="Pogrubienie">
    <w:name w:val="Strong"/>
    <w:basedOn w:val="Domylnaczcionkaakapitu"/>
    <w:uiPriority w:val="22"/>
    <w:qFormat/>
    <w:rsid w:val="00904188"/>
    <w:rPr>
      <w:b/>
      <w:bCs/>
      <w:color w:val="auto"/>
    </w:rPr>
  </w:style>
  <w:style w:type="character" w:styleId="Uwydatnienie">
    <w:name w:val="Emphasis"/>
    <w:basedOn w:val="Domylnaczcionkaakapitu"/>
    <w:uiPriority w:val="20"/>
    <w:qFormat/>
    <w:rsid w:val="00904188"/>
    <w:rPr>
      <w:i/>
      <w:iCs/>
      <w:color w:val="auto"/>
    </w:rPr>
  </w:style>
  <w:style w:type="paragraph" w:styleId="Bezodstpw">
    <w:name w:val="No Spacing"/>
    <w:uiPriority w:val="1"/>
    <w:qFormat/>
    <w:rsid w:val="00904188"/>
    <w:pPr>
      <w:spacing w:after="0" w:line="240" w:lineRule="auto"/>
      <w:jc w:val="both"/>
    </w:pPr>
    <w:rPr>
      <w:rFonts w:eastAsiaTheme="minorEastAsia"/>
      <w:lang w:eastAsia="pl-PL"/>
    </w:rPr>
  </w:style>
  <w:style w:type="character" w:styleId="Wyrnieniedelikatne">
    <w:name w:val="Subtle Emphasis"/>
    <w:basedOn w:val="Domylnaczcionkaakapitu"/>
    <w:uiPriority w:val="19"/>
    <w:qFormat/>
    <w:rsid w:val="00904188"/>
    <w:rPr>
      <w:i/>
      <w:iCs/>
      <w:color w:val="auto"/>
    </w:rPr>
  </w:style>
  <w:style w:type="character" w:styleId="Odwoaniedelikatne">
    <w:name w:val="Subtle Reference"/>
    <w:basedOn w:val="Domylnaczcionkaakapitu"/>
    <w:uiPriority w:val="31"/>
    <w:qFormat/>
    <w:rsid w:val="00904188"/>
    <w:rPr>
      <w:smallCaps/>
      <w:color w:val="auto"/>
      <w:u w:val="single" w:color="7F7F7F" w:themeColor="text1" w:themeTint="80"/>
    </w:rPr>
  </w:style>
  <w:style w:type="character" w:styleId="Tytuksiki">
    <w:name w:val="Book Title"/>
    <w:basedOn w:val="Domylnaczcionkaakapitu"/>
    <w:uiPriority w:val="33"/>
    <w:qFormat/>
    <w:rsid w:val="00904188"/>
    <w:rPr>
      <w:b/>
      <w:bCs/>
      <w:smallCaps/>
      <w:color w:val="auto"/>
    </w:rPr>
  </w:style>
  <w:style w:type="paragraph" w:styleId="Nagwekspisutreci">
    <w:name w:val="TOC Heading"/>
    <w:basedOn w:val="Nagwek1"/>
    <w:next w:val="Normalny"/>
    <w:uiPriority w:val="39"/>
    <w:unhideWhenUsed/>
    <w:qFormat/>
    <w:rsid w:val="00904188"/>
    <w:pPr>
      <w:spacing w:before="320" w:after="40" w:line="252" w:lineRule="auto"/>
      <w:jc w:val="both"/>
      <w:outlineLvl w:val="9"/>
    </w:pPr>
    <w:rPr>
      <w:b/>
      <w:bCs/>
      <w:caps/>
      <w:color w:val="auto"/>
      <w:spacing w:val="4"/>
      <w:sz w:val="28"/>
      <w:szCs w:val="28"/>
      <w:lang w:eastAsia="pl-PL"/>
    </w:rPr>
  </w:style>
  <w:style w:type="paragraph" w:customStyle="1" w:styleId="Default">
    <w:name w:val="Default"/>
    <w:rsid w:val="00904188"/>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D62782"/>
    <w:rPr>
      <w:sz w:val="16"/>
      <w:szCs w:val="16"/>
    </w:rPr>
  </w:style>
  <w:style w:type="paragraph" w:styleId="Tekstkomentarza">
    <w:name w:val="annotation text"/>
    <w:basedOn w:val="Normalny"/>
    <w:link w:val="TekstkomentarzaZnak"/>
    <w:uiPriority w:val="99"/>
    <w:unhideWhenUsed/>
    <w:rsid w:val="00D62782"/>
    <w:pPr>
      <w:spacing w:line="240" w:lineRule="auto"/>
    </w:pPr>
    <w:rPr>
      <w:sz w:val="20"/>
      <w:szCs w:val="20"/>
    </w:rPr>
  </w:style>
  <w:style w:type="character" w:customStyle="1" w:styleId="TekstkomentarzaZnak">
    <w:name w:val="Tekst komentarza Znak"/>
    <w:basedOn w:val="Domylnaczcionkaakapitu"/>
    <w:link w:val="Tekstkomentarza"/>
    <w:uiPriority w:val="99"/>
    <w:rsid w:val="00D62782"/>
    <w:rPr>
      <w:sz w:val="20"/>
      <w:szCs w:val="20"/>
    </w:rPr>
  </w:style>
  <w:style w:type="paragraph" w:styleId="Tematkomentarza">
    <w:name w:val="annotation subject"/>
    <w:basedOn w:val="Tekstkomentarza"/>
    <w:next w:val="Tekstkomentarza"/>
    <w:link w:val="TematkomentarzaZnak"/>
    <w:uiPriority w:val="99"/>
    <w:semiHidden/>
    <w:unhideWhenUsed/>
    <w:rsid w:val="00D62782"/>
    <w:rPr>
      <w:b/>
      <w:bCs/>
    </w:rPr>
  </w:style>
  <w:style w:type="character" w:customStyle="1" w:styleId="TematkomentarzaZnak">
    <w:name w:val="Temat komentarza Znak"/>
    <w:basedOn w:val="TekstkomentarzaZnak"/>
    <w:link w:val="Tematkomentarza"/>
    <w:uiPriority w:val="99"/>
    <w:semiHidden/>
    <w:rsid w:val="00D62782"/>
    <w:rPr>
      <w:b/>
      <w:bCs/>
      <w:sz w:val="20"/>
      <w:szCs w:val="20"/>
    </w:rPr>
  </w:style>
  <w:style w:type="paragraph" w:styleId="Poprawka">
    <w:name w:val="Revision"/>
    <w:hidden/>
    <w:uiPriority w:val="99"/>
    <w:semiHidden/>
    <w:rsid w:val="00C33D19"/>
    <w:pPr>
      <w:spacing w:after="0" w:line="240" w:lineRule="auto"/>
    </w:pPr>
  </w:style>
  <w:style w:type="paragraph" w:styleId="Tekstdymka">
    <w:name w:val="Balloon Text"/>
    <w:basedOn w:val="Normalny"/>
    <w:link w:val="TekstdymkaZnak"/>
    <w:uiPriority w:val="99"/>
    <w:semiHidden/>
    <w:unhideWhenUsed/>
    <w:rsid w:val="00543E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43EC4"/>
    <w:rPr>
      <w:rFonts w:ascii="Tahoma" w:hAnsi="Tahoma" w:cs="Tahoma"/>
      <w:sz w:val="16"/>
      <w:szCs w:val="16"/>
    </w:rPr>
  </w:style>
  <w:style w:type="paragraph" w:styleId="NormalnyWeb">
    <w:name w:val="Normal (Web)"/>
    <w:basedOn w:val="Normalny"/>
    <w:uiPriority w:val="99"/>
    <w:semiHidden/>
    <w:unhideWhenUsed/>
    <w:rsid w:val="008779C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83815">
      <w:bodyDiv w:val="1"/>
      <w:marLeft w:val="0"/>
      <w:marRight w:val="0"/>
      <w:marTop w:val="0"/>
      <w:marBottom w:val="0"/>
      <w:divBdr>
        <w:top w:val="none" w:sz="0" w:space="0" w:color="auto"/>
        <w:left w:val="none" w:sz="0" w:space="0" w:color="auto"/>
        <w:bottom w:val="none" w:sz="0" w:space="0" w:color="auto"/>
        <w:right w:val="none" w:sz="0" w:space="0" w:color="auto"/>
      </w:divBdr>
      <w:divsChild>
        <w:div w:id="2009476686">
          <w:marLeft w:val="0"/>
          <w:marRight w:val="0"/>
          <w:marTop w:val="0"/>
          <w:marBottom w:val="0"/>
          <w:divBdr>
            <w:top w:val="none" w:sz="0" w:space="0" w:color="auto"/>
            <w:left w:val="none" w:sz="0" w:space="0" w:color="auto"/>
            <w:bottom w:val="none" w:sz="0" w:space="0" w:color="auto"/>
            <w:right w:val="none" w:sz="0" w:space="0" w:color="auto"/>
          </w:divBdr>
          <w:divsChild>
            <w:div w:id="936064914">
              <w:marLeft w:val="0"/>
              <w:marRight w:val="0"/>
              <w:marTop w:val="0"/>
              <w:marBottom w:val="0"/>
              <w:divBdr>
                <w:top w:val="none" w:sz="0" w:space="0" w:color="auto"/>
                <w:left w:val="none" w:sz="0" w:space="0" w:color="auto"/>
                <w:bottom w:val="none" w:sz="0" w:space="0" w:color="auto"/>
                <w:right w:val="none" w:sz="0" w:space="0" w:color="auto"/>
              </w:divBdr>
              <w:divsChild>
                <w:div w:id="1837114138">
                  <w:marLeft w:val="0"/>
                  <w:marRight w:val="0"/>
                  <w:marTop w:val="0"/>
                  <w:marBottom w:val="0"/>
                  <w:divBdr>
                    <w:top w:val="none" w:sz="0" w:space="0" w:color="auto"/>
                    <w:left w:val="none" w:sz="0" w:space="0" w:color="auto"/>
                    <w:bottom w:val="none" w:sz="0" w:space="0" w:color="auto"/>
                    <w:right w:val="none" w:sz="0" w:space="0" w:color="auto"/>
                  </w:divBdr>
                  <w:divsChild>
                    <w:div w:id="2089115240">
                      <w:marLeft w:val="0"/>
                      <w:marRight w:val="0"/>
                      <w:marTop w:val="0"/>
                      <w:marBottom w:val="0"/>
                      <w:divBdr>
                        <w:top w:val="none" w:sz="0" w:space="0" w:color="auto"/>
                        <w:left w:val="none" w:sz="0" w:space="0" w:color="auto"/>
                        <w:bottom w:val="none" w:sz="0" w:space="0" w:color="auto"/>
                        <w:right w:val="none" w:sz="0" w:space="0" w:color="auto"/>
                      </w:divBdr>
                      <w:divsChild>
                        <w:div w:id="248926854">
                          <w:marLeft w:val="0"/>
                          <w:marRight w:val="0"/>
                          <w:marTop w:val="0"/>
                          <w:marBottom w:val="0"/>
                          <w:divBdr>
                            <w:top w:val="none" w:sz="0" w:space="0" w:color="auto"/>
                            <w:left w:val="none" w:sz="0" w:space="0" w:color="auto"/>
                            <w:bottom w:val="none" w:sz="0" w:space="0" w:color="auto"/>
                            <w:right w:val="none" w:sz="0" w:space="0" w:color="auto"/>
                          </w:divBdr>
                          <w:divsChild>
                            <w:div w:id="158691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hyperlink" Target="https://sip.lex.pl/" TargetMode="Externa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1" Type="http://schemas.openxmlformats.org/officeDocument/2006/relationships/hyperlink" Target="mailto:zam_pub@powiat.wielun.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https://sip.lex.pl/" TargetMode="External"/><Relationship Id="rId58" Type="http://schemas.openxmlformats.org/officeDocument/2006/relationships/footer" Target="footer1.xml"/><Relationship Id="rId5" Type="http://schemas.openxmlformats.org/officeDocument/2006/relationships/settings" Target="settings.xml"/><Relationship Id="rId61" Type="http://schemas.microsoft.com/office/2016/09/relationships/commentsIds" Target="commentsIds.xml"/><Relationship Id="rId1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yperlink" Target="https://sip.lex.pl/" TargetMode="External"/><Relationship Id="rId56" Type="http://schemas.openxmlformats.org/officeDocument/2006/relationships/hyperlink" Target="https://sip.lex.pl/" TargetMode="External"/><Relationship Id="rId64"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hyperlink" Target="https://sip.lex.pl/" TargetMode="External"/><Relationship Id="rId3" Type="http://schemas.openxmlformats.org/officeDocument/2006/relationships/styles" Target="styles.xml"/><Relationship Id="rId12" Type="http://schemas.openxmlformats.org/officeDocument/2006/relationships/hyperlink" Target="http://www.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fontTable" Target="fontTable.xml"/><Relationship Id="rId20" Type="http://schemas.openxmlformats.org/officeDocument/2006/relationships/hyperlink" Target="https://sip.lex.pl/" TargetMode="External"/><Relationship Id="rId41" Type="http://schemas.openxmlformats.org/officeDocument/2006/relationships/hyperlink" Target="https://sip.lex.pl/" TargetMode="External"/><Relationship Id="rId54" Type="http://schemas.openxmlformats.org/officeDocument/2006/relationships/hyperlink" Target="https://sip.lex.pl/" TargetMode="Externa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sip.lex.pl/" TargetMode="External"/><Relationship Id="rId57" Type="http://schemas.openxmlformats.org/officeDocument/2006/relationships/hyperlink" Target="https://sip.lex.pl/" TargetMode="External"/><Relationship Id="rId10" Type="http://schemas.openxmlformats.org/officeDocument/2006/relationships/oleObject" Target="embeddings/oleObject1.bin"/><Relationship Id="rId31" Type="http://schemas.openxmlformats.org/officeDocument/2006/relationships/hyperlink" Target="https://sip.lex.pl/" TargetMode="External"/><Relationship Id="rId44" Type="http://schemas.openxmlformats.org/officeDocument/2006/relationships/hyperlink" Target="https://sip.lex.pl/" TargetMode="External"/><Relationship Id="rId52" Type="http://schemas.openxmlformats.org/officeDocument/2006/relationships/hyperlink" Target="https://sip.lex.pl/"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7E193-977D-45D3-B647-83F5B12F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74</Pages>
  <Words>17133</Words>
  <Characters>102803</Characters>
  <Application>Microsoft Office Word</Application>
  <DocSecurity>0</DocSecurity>
  <Lines>856</Lines>
  <Paragraphs>239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Waldemar Pęcherz</dc:creator>
  <cp:keywords/>
  <dc:description/>
  <cp:lastModifiedBy>user</cp:lastModifiedBy>
  <cp:revision>8</cp:revision>
  <cp:lastPrinted>2026-04-16T05:59:00Z</cp:lastPrinted>
  <dcterms:created xsi:type="dcterms:W3CDTF">2026-04-15T18:51:00Z</dcterms:created>
  <dcterms:modified xsi:type="dcterms:W3CDTF">2026-04-16T07:42:00Z</dcterms:modified>
</cp:coreProperties>
</file>